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28B" w:rsidRPr="005B128B" w:rsidRDefault="005B128B" w:rsidP="005B128B">
      <w:pPr>
        <w:jc w:val="center"/>
        <w:rPr>
          <w:lang w:val="sr-Cyrl-CS"/>
        </w:rPr>
      </w:pPr>
      <w:r w:rsidRPr="005B128B">
        <w:rPr>
          <w:lang w:val="sr-Cyrl-CS"/>
        </w:rPr>
        <w:t xml:space="preserve">МОМЧИЛО МОМО КАПОР </w:t>
      </w:r>
    </w:p>
    <w:p w:rsidR="005B128B" w:rsidRPr="005B128B" w:rsidRDefault="005B128B" w:rsidP="005B128B">
      <w:pPr>
        <w:spacing w:after="600"/>
        <w:jc w:val="center"/>
        <w:rPr>
          <w:lang w:val="sr-Cyrl-CS"/>
        </w:rPr>
      </w:pPr>
      <w:r w:rsidRPr="005B128B">
        <w:rPr>
          <w:lang w:val="sr-Cyrl-CS"/>
        </w:rPr>
        <w:t>(1937‒2010)</w:t>
      </w:r>
    </w:p>
    <w:p w:rsidR="005B128B" w:rsidRPr="005B128B" w:rsidRDefault="005B128B" w:rsidP="005B128B">
      <w:pPr>
        <w:jc w:val="both"/>
        <w:rPr>
          <w:rStyle w:val="FontStyle12"/>
          <w:sz w:val="24"/>
          <w:szCs w:val="24"/>
          <w:lang w:val="sr-Cyrl-CS" w:eastAsia="sr-Cyrl-CS"/>
        </w:rPr>
      </w:pPr>
      <w:r w:rsidRPr="005B128B">
        <w:rPr>
          <w:noProof/>
          <w:spacing w:val="-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126365</wp:posOffset>
            </wp:positionV>
            <wp:extent cx="1447800" cy="1981200"/>
            <wp:effectExtent l="19050" t="19050" r="76200" b="57150"/>
            <wp:wrapSquare wrapText="bothSides"/>
            <wp:docPr id="9" name="Picture 1" descr="C:\Users\anurs\Desktop\PRELOM SPOMENICA MOMO KAPOR\Fotografiija M Kap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rs\Desktop\PRELOM SPOMENICA MOMO KAPOR\Fotografiija M Kapo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 l="315" t="631" r="315" b="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63500" dir="27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FontStyle12"/>
          <w:spacing w:val="-2"/>
          <w:sz w:val="24"/>
          <w:szCs w:val="24"/>
          <w:lang w:eastAsia="sr-Cyrl-CS"/>
        </w:rPr>
        <w:t>A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t>кадемик Момчило Момо Капор рођен је 8. априла 1937. у Са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ра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јеву. У родном граду по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t>ха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ђао</w:t>
      </w:r>
      <w:r>
        <w:rPr>
          <w:rStyle w:val="FontStyle12"/>
          <w:spacing w:val="-2"/>
          <w:sz w:val="24"/>
          <w:szCs w:val="24"/>
          <w:lang w:val="sr-Cyrl-CS" w:eastAsia="sr-Cyrl-CS"/>
        </w:rPr>
        <w:t xml:space="preserve"> школу</w:t>
      </w:r>
      <w:r>
        <w:rPr>
          <w:rStyle w:val="FontStyle14"/>
          <w:spacing w:val="-2"/>
          <w:sz w:val="24"/>
          <w:szCs w:val="24"/>
          <w:lang w:eastAsia="sr-Cyrl-CS"/>
        </w:rPr>
        <w:t xml:space="preserve"> </w:t>
      </w:r>
      <w:r w:rsidRPr="005B128B">
        <w:rPr>
          <w:rStyle w:val="FontStyle14"/>
          <w:spacing w:val="-2"/>
          <w:sz w:val="24"/>
          <w:szCs w:val="24"/>
          <w:lang w:val="sr-Cyrl-CS" w:eastAsia="sr-Cyrl-CS"/>
        </w:rPr>
        <w:t xml:space="preserve"> 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(1943</w:t>
      </w:r>
      <w:r w:rsidRPr="005B128B">
        <w:rPr>
          <w:rStyle w:val="FontStyle12"/>
          <w:b/>
          <w:spacing w:val="-2"/>
          <w:sz w:val="24"/>
          <w:szCs w:val="24"/>
          <w:lang w:val="sr-Cyrl-CS" w:eastAsia="sr-Cyrl-CS"/>
        </w:rPr>
        <w:t>–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 xml:space="preserve">1946) и </w:t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t>гимназију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(1946</w:t>
      </w:r>
      <w:r w:rsidRPr="005B128B">
        <w:rPr>
          <w:rStyle w:val="FontStyle12"/>
          <w:b/>
          <w:spacing w:val="-2"/>
          <w:sz w:val="24"/>
          <w:szCs w:val="24"/>
          <w:lang w:val="sr-Cyrl-CS" w:eastAsia="sr-Cyrl-CS"/>
        </w:rPr>
        <w:t>–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1955</w:t>
      </w:r>
      <w:r w:rsidRPr="005B128B">
        <w:rPr>
          <w:rStyle w:val="FontStyle11"/>
          <w:b w:val="0"/>
          <w:sz w:val="24"/>
          <w:szCs w:val="24"/>
          <w:lang w:val="sr-Cyrl-CS"/>
        </w:rPr>
        <w:t>),</w:t>
      </w:r>
      <w:r w:rsidRPr="005B128B">
        <w:rPr>
          <w:rStyle w:val="FontStyle14"/>
          <w:w w:val="100"/>
          <w:sz w:val="24"/>
          <w:szCs w:val="24"/>
          <w:lang w:val="sr-Cyrl-CS" w:eastAsia="sr-Cyrl-CS"/>
        </w:rPr>
        <w:t xml:space="preserve"> </w:t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t>а студије сликарства, у кла</w:t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softHyphen/>
        <w:t>си Не</w:t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softHyphen/>
        <w:t>дељ</w:t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softHyphen/>
        <w:t>ка Гво</w:t>
      </w:r>
      <w:r w:rsidRPr="005B128B">
        <w:rPr>
          <w:b/>
          <w:lang w:val="sr-Cyrl-CS"/>
        </w:rPr>
        <w:softHyphen/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t>зде</w:t>
      </w:r>
      <w:r w:rsidRPr="005B128B">
        <w:rPr>
          <w:b/>
          <w:lang w:val="sr-Cyrl-CS"/>
        </w:rPr>
        <w:softHyphen/>
      </w:r>
      <w:r w:rsidRPr="005B128B">
        <w:rPr>
          <w:rStyle w:val="FontStyle14"/>
          <w:b w:val="0"/>
          <w:w w:val="100"/>
          <w:sz w:val="24"/>
          <w:szCs w:val="24"/>
          <w:lang w:val="sr-Cyrl-CS" w:eastAsia="sr-Cyrl-CS"/>
        </w:rPr>
        <w:t>новића</w:t>
      </w:r>
      <w:r w:rsidRPr="005B128B">
        <w:rPr>
          <w:rStyle w:val="FontStyle14"/>
          <w:b w:val="0"/>
          <w:spacing w:val="-2"/>
          <w:sz w:val="24"/>
          <w:szCs w:val="24"/>
          <w:lang w:val="sr-Cyrl-CS" w:eastAsia="sr-Cyrl-CS"/>
        </w:rPr>
        <w:t xml:space="preserve">, </w:t>
      </w:r>
      <w:r>
        <w:rPr>
          <w:rStyle w:val="FontStyle14"/>
          <w:b w:val="0"/>
          <w:spacing w:val="-2"/>
          <w:sz w:val="24"/>
          <w:szCs w:val="24"/>
          <w:lang w:val="sr-Cyrl-CS" w:eastAsia="sr-Cyrl-CS"/>
        </w:rPr>
        <w:t xml:space="preserve"> </w:t>
      </w:r>
      <w:r w:rsidRPr="005B128B">
        <w:rPr>
          <w:spacing w:val="8"/>
          <w:lang w:val="sr-Cyrl-CS"/>
        </w:rPr>
        <w:t>на на Академији ли</w:t>
      </w:r>
      <w:r w:rsidRPr="005B128B">
        <w:rPr>
          <w:spacing w:val="8"/>
          <w:lang w:val="sr-Cyrl-CS"/>
        </w:rPr>
        <w:softHyphen/>
        <w:t>ков</w:t>
      </w:r>
      <w:r w:rsidRPr="005B128B">
        <w:rPr>
          <w:spacing w:val="8"/>
          <w:lang w:val="sr-Cyrl-CS"/>
        </w:rPr>
        <w:softHyphen/>
        <w:t>них умет</w:t>
      </w:r>
      <w:r w:rsidRPr="005B128B">
        <w:rPr>
          <w:spacing w:val="8"/>
          <w:lang w:val="sr-Cyrl-CS"/>
        </w:rPr>
        <w:softHyphen/>
        <w:t>но</w:t>
      </w:r>
      <w:r w:rsidRPr="005B128B">
        <w:rPr>
          <w:rStyle w:val="FontStyle12"/>
          <w:spacing w:val="8"/>
          <w:sz w:val="24"/>
          <w:szCs w:val="24"/>
          <w:lang w:val="sr-Cyrl-CS" w:eastAsia="sr-Cyrl-CS"/>
        </w:rPr>
        <w:softHyphen/>
      </w:r>
      <w:r w:rsidRPr="005B128B">
        <w:rPr>
          <w:spacing w:val="8"/>
          <w:lang w:val="sr-Cyrl-CS"/>
        </w:rPr>
        <w:t>сти у Бео</w:t>
      </w:r>
      <w:r w:rsidRPr="005B128B">
        <w:rPr>
          <w:spacing w:val="8"/>
          <w:lang w:val="sr-Cyrl-CS"/>
        </w:rPr>
        <w:softHyphen/>
        <w:t>граду</w:t>
      </w:r>
      <w:r w:rsidRPr="005B128B">
        <w:rPr>
          <w:spacing w:val="-2"/>
          <w:lang w:val="sr-Cyrl-CS"/>
        </w:rPr>
        <w:t xml:space="preserve"> 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(1956</w:t>
      </w:r>
      <w:r w:rsidRPr="005B128B">
        <w:rPr>
          <w:rStyle w:val="FontStyle12"/>
          <w:b/>
          <w:spacing w:val="-2"/>
          <w:sz w:val="24"/>
          <w:szCs w:val="24"/>
          <w:lang w:val="sr-Cyrl-CS" w:eastAsia="sr-Cyrl-CS"/>
        </w:rPr>
        <w:t>–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1961).</w:t>
      </w:r>
      <w:r w:rsidRPr="005B128B">
        <w:rPr>
          <w:b/>
          <w:spacing w:val="-2"/>
          <w:lang w:val="sr-Cyrl-CS"/>
        </w:rPr>
        <w:t xml:space="preserve"> 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t>Рад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ио је као нови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нар у ли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t>сту „</w:t>
      </w:r>
      <w:r w:rsidRPr="005B128B">
        <w:rPr>
          <w:rStyle w:val="FontStyle13"/>
          <w:b w:val="0"/>
          <w:i w:val="0"/>
          <w:spacing w:val="-2"/>
          <w:sz w:val="24"/>
          <w:szCs w:val="24"/>
          <w:lang w:val="sr-Cyrl-CS" w:eastAsia="sr-Cyrl-CS"/>
        </w:rPr>
        <w:t>Југо</w:t>
      </w:r>
      <w:r w:rsidRPr="005B128B">
        <w:rPr>
          <w:b/>
          <w:i/>
          <w:spacing w:val="-2"/>
          <w:lang w:val="sr-Cyrl-CS"/>
        </w:rPr>
        <w:softHyphen/>
      </w:r>
      <w:r w:rsidRPr="005B128B">
        <w:rPr>
          <w:rStyle w:val="FontStyle13"/>
          <w:b w:val="0"/>
          <w:i w:val="0"/>
          <w:spacing w:val="-2"/>
          <w:sz w:val="24"/>
          <w:szCs w:val="24"/>
          <w:lang w:val="sr-Cyrl-CS" w:eastAsia="sr-Cyrl-CS"/>
        </w:rPr>
        <w:t>сла</w:t>
      </w:r>
      <w:r w:rsidRPr="005B128B">
        <w:rPr>
          <w:b/>
          <w:i/>
          <w:spacing w:val="-2"/>
          <w:lang w:val="sr-Cyrl-CS"/>
        </w:rPr>
        <w:softHyphen/>
      </w:r>
      <w:r w:rsidRPr="005B128B">
        <w:rPr>
          <w:rStyle w:val="FontStyle13"/>
          <w:b w:val="0"/>
          <w:i w:val="0"/>
          <w:spacing w:val="-2"/>
          <w:sz w:val="24"/>
          <w:szCs w:val="24"/>
          <w:lang w:val="sr-Cyrl-CS" w:eastAsia="sr-Cyrl-CS"/>
        </w:rPr>
        <w:t>ви</w:t>
      </w:r>
      <w:r w:rsidRPr="005B128B">
        <w:rPr>
          <w:rStyle w:val="FontStyle13"/>
          <w:b w:val="0"/>
          <w:i w:val="0"/>
          <w:spacing w:val="-2"/>
          <w:sz w:val="24"/>
          <w:szCs w:val="24"/>
          <w:lang w:val="sr-Cyrl-CS" w:eastAsia="sr-Cyrl-CS"/>
        </w:rPr>
        <w:softHyphen/>
        <w:t xml:space="preserve">ја експорт” 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(1963</w:t>
      </w:r>
      <w:r w:rsidRPr="005B128B">
        <w:rPr>
          <w:rStyle w:val="FontStyle12"/>
          <w:b/>
          <w:spacing w:val="-2"/>
          <w:sz w:val="24"/>
          <w:szCs w:val="24"/>
          <w:lang w:val="sr-Cyrl-CS" w:eastAsia="sr-Cyrl-CS"/>
        </w:rPr>
        <w:t>–</w:t>
      </w:r>
      <w:r w:rsidRPr="005B128B">
        <w:rPr>
          <w:rStyle w:val="FontStyle11"/>
          <w:b w:val="0"/>
          <w:spacing w:val="-2"/>
          <w:sz w:val="24"/>
          <w:szCs w:val="24"/>
          <w:lang w:val="sr-Cyrl-CS"/>
        </w:rPr>
        <w:t>1976), а потом је био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t xml:space="preserve"> сло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t>бодни умјет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ни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к. Текстове о сли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кар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ству, музици, филму и дру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гим темама, те ре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пор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таже, цр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ти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це, за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пи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се, ко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зе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ри</w:t>
      </w:r>
      <w:r w:rsidRPr="005B128B">
        <w:rPr>
          <w:rStyle w:val="FontStyle12"/>
          <w:spacing w:val="-2"/>
          <w:sz w:val="24"/>
          <w:szCs w:val="24"/>
          <w:lang w:val="sr-Cyrl-CS" w:eastAsia="sr-Cyrl-CS"/>
        </w:rPr>
        <w:softHyphen/>
        <w:t>је објављивао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 је у бројним ју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го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словенским ли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сто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вима и часописима. Био је вео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ма плодан, све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t>стран и успјешан ства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ра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лац, првен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ствено у обла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t>сти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ма књижевности и сли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кар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 xml:space="preserve">ства. </w:t>
      </w:r>
    </w:p>
    <w:p w:rsidR="005B128B" w:rsidRPr="005B128B" w:rsidRDefault="005B128B" w:rsidP="005B128B">
      <w:pPr>
        <w:adjustRightInd w:val="0"/>
        <w:snapToGrid w:val="0"/>
        <w:ind w:firstLine="284"/>
        <w:jc w:val="both"/>
        <w:rPr>
          <w:rStyle w:val="FontStyle12"/>
          <w:sz w:val="24"/>
          <w:szCs w:val="24"/>
          <w:lang w:val="sr-Cyrl-CS" w:eastAsia="sr-Cyrl-CS"/>
        </w:rPr>
      </w:pPr>
      <w:r w:rsidRPr="005B128B">
        <w:rPr>
          <w:rStyle w:val="FontStyle12"/>
          <w:sz w:val="24"/>
          <w:szCs w:val="24"/>
          <w:lang w:val="sr-Cyrl-CS" w:eastAsia="sr-Cyrl-CS"/>
        </w:rPr>
        <w:t>Ње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го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ве књиге објављиване су у великим ти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ра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жи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ма и у више издања. Критичари и теоретичари књижевности сматрају га једним од родона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t>чел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t>ника тзв. џинс-прозе у нашој књижевности, истичући његово мајсторство у вла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t>дању кратким литерарним формама. Писао је приповијетке, ро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ма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не, пу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то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писе, драмске текстове, радио-драме, сце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softHyphen/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на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ри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је за кратке и дугометражне филмове и био је аутор многобројних те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ле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ви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зиј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 xml:space="preserve">ских филмова, музичких и хумористичких емисија и др. Илустровао је већи број својих и књига других писаца. </w:t>
      </w:r>
      <w:r w:rsidRPr="005B128B">
        <w:rPr>
          <w:lang w:val="sr-Cyrl-CS"/>
        </w:rPr>
        <w:t>Његова дјела пре</w:t>
      </w:r>
      <w:r w:rsidRPr="005B128B">
        <w:rPr>
          <w:lang w:val="sr-Cyrl-CS"/>
        </w:rPr>
        <w:softHyphen/>
        <w:t>во</w:t>
      </w:r>
      <w:r w:rsidRPr="005B128B">
        <w:rPr>
          <w:lang w:val="sr-Cyrl-CS"/>
        </w:rPr>
        <w:softHyphen/>
        <w:t>ђена су на фран</w:t>
      </w:r>
      <w:r w:rsidRPr="005B128B">
        <w:rPr>
          <w:lang w:val="sr-Cyrl-CS"/>
        </w:rPr>
        <w:softHyphen/>
        <w:t>цус</w:t>
      </w:r>
      <w:r w:rsidRPr="005B128B">
        <w:rPr>
          <w:lang w:val="sr-Cyrl-CS"/>
        </w:rPr>
        <w:softHyphen/>
        <w:t>ки, руски, њемачки, пољски, чешки, бугарски, мађарски, сло</w:t>
      </w:r>
      <w:r w:rsidRPr="005B128B">
        <w:rPr>
          <w:lang w:val="sr-Cyrl-CS"/>
        </w:rPr>
        <w:softHyphen/>
        <w:t>ве</w:t>
      </w:r>
      <w:r w:rsidRPr="005B128B">
        <w:rPr>
          <w:lang w:val="sr-Cyrl-CS"/>
        </w:rPr>
        <w:softHyphen/>
        <w:t>начки и швед</w:t>
      </w:r>
      <w:r w:rsidRPr="005B128B">
        <w:rPr>
          <w:lang w:val="sr-Cyrl-CS"/>
        </w:rPr>
        <w:softHyphen/>
        <w:t>ски језик.</w:t>
      </w:r>
    </w:p>
    <w:p w:rsidR="005B128B" w:rsidRPr="005B128B" w:rsidRDefault="005B128B" w:rsidP="005B128B">
      <w:pPr>
        <w:adjustRightInd w:val="0"/>
        <w:snapToGrid w:val="0"/>
        <w:ind w:firstLine="284"/>
        <w:jc w:val="both"/>
        <w:rPr>
          <w:rStyle w:val="FontStyle12"/>
          <w:sz w:val="24"/>
          <w:szCs w:val="24"/>
          <w:lang w:val="sr-Cyrl-CS" w:eastAsia="sr-Cyrl-CS"/>
        </w:rPr>
      </w:pPr>
      <w:r w:rsidRPr="005B128B">
        <w:rPr>
          <w:rStyle w:val="FontStyle12"/>
          <w:sz w:val="24"/>
          <w:szCs w:val="24"/>
          <w:lang w:val="sr-Cyrl-CS" w:eastAsia="sr-Cyrl-CS"/>
        </w:rPr>
        <w:t>Током рата на простору бивше СФРЈ, као ратни репортер, извјештавао је из Крајине и Босне и Херцеговине за новине и телевизију. Био је један од уредника листа „Војска Крајине”, а посљедњих година живота био је и ко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лум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ниста франкфуртских „Вести”.</w:t>
      </w:r>
    </w:p>
    <w:p w:rsidR="005B128B" w:rsidRPr="005B128B" w:rsidRDefault="005B128B" w:rsidP="005B128B">
      <w:pPr>
        <w:ind w:firstLine="284"/>
        <w:jc w:val="both"/>
        <w:rPr>
          <w:lang w:val="sr-Cyrl-CS"/>
        </w:rPr>
      </w:pPr>
      <w:r w:rsidRPr="005B128B">
        <w:rPr>
          <w:rStyle w:val="FontStyle12"/>
          <w:sz w:val="24"/>
          <w:szCs w:val="24"/>
          <w:lang w:val="sr-Cyrl-CS" w:eastAsia="sr-Cyrl-CS"/>
        </w:rPr>
        <w:t>Објавио је четрдесетак књига, раз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них жанрова, међу којима су нај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важ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ни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 xml:space="preserve">је: романи –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Fo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liranti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1975;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Beleške jedne Ane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1976;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Pro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vin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i/>
          <w:sz w:val="24"/>
          <w:szCs w:val="24"/>
          <w:lang w:val="sr-Latn-CS" w:eastAsia="sr-Cyrl-CS"/>
        </w:rPr>
        <w:t>ci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ja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lac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1976;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Ada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1977;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Лањски сне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гови</w:t>
      </w:r>
      <w:r w:rsidRPr="005B128B">
        <w:rPr>
          <w:rStyle w:val="FontStyle12"/>
          <w:sz w:val="24"/>
          <w:szCs w:val="24"/>
          <w:lang w:val="sr-Latn-CS" w:eastAsia="sr-Cyrl-CS"/>
        </w:rPr>
        <w:t>, Београд 1977;</w:t>
      </w:r>
      <w:r w:rsidRPr="005B128B">
        <w:rPr>
          <w:rStyle w:val="FontStyle12"/>
          <w:sz w:val="24"/>
          <w:szCs w:val="24"/>
          <w:lang w:val="sr-Cyrl-BA" w:eastAsia="sr-Cyrl-CS"/>
        </w:rPr>
        <w:t xml:space="preserve">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Zoe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1978;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Una</w:t>
      </w:r>
      <w:r w:rsidRPr="005B128B">
        <w:rPr>
          <w:rStyle w:val="FontStyle12"/>
          <w:sz w:val="24"/>
          <w:szCs w:val="24"/>
          <w:lang w:val="sr-Latn-CS" w:eastAsia="sr-Cyrl-CS"/>
        </w:rPr>
        <w:t>, Zagreb 1981</w:t>
      </w:r>
      <w:r w:rsidRPr="005B128B">
        <w:rPr>
          <w:rStyle w:val="FontStyle12"/>
          <w:sz w:val="24"/>
          <w:szCs w:val="24"/>
          <w:lang w:val="sr-Cyrl-BA" w:eastAsia="sr-Cyrl-CS"/>
        </w:rPr>
        <w:t xml:space="preserve">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Зелена чоја Монтенегра</w:t>
      </w:r>
      <w:r w:rsidRPr="005B128B">
        <w:rPr>
          <w:rStyle w:val="FontStyle12"/>
          <w:sz w:val="24"/>
          <w:szCs w:val="24"/>
          <w:lang w:val="sr-Cyrl-CS" w:eastAsia="sr-Cyrl-CS"/>
        </w:rPr>
        <w:t>, Бео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 xml:space="preserve">град 1992;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По</w:t>
      </w:r>
      <w:r w:rsidRPr="005B128B">
        <w:rPr>
          <w:rStyle w:val="FontStyle12"/>
          <w:i/>
          <w:sz w:val="24"/>
          <w:szCs w:val="24"/>
          <w:lang w:val="sr-Cyrl-CS" w:eastAsia="sr-Cyrl-CS"/>
        </w:rPr>
        <w:softHyphen/>
        <w:t>след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i/>
          <w:sz w:val="24"/>
          <w:szCs w:val="24"/>
          <w:lang w:val="sr-Cyrl-CS" w:eastAsia="sr-Cyrl-CS"/>
        </w:rPr>
        <w:softHyphen/>
        <w:t>њи лет за Сарајево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Београд 1995;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Хроника из</w:t>
      </w:r>
      <w:r w:rsidRPr="005B128B">
        <w:rPr>
          <w:rStyle w:val="FontStyle12"/>
          <w:i/>
          <w:sz w:val="24"/>
          <w:szCs w:val="24"/>
          <w:lang w:val="sr-Cyrl-CS" w:eastAsia="sr-Cyrl-CS"/>
        </w:rPr>
        <w:softHyphen/>
        <w:t>губ</w:t>
      </w:r>
      <w:r w:rsidRPr="005B128B">
        <w:rPr>
          <w:rStyle w:val="FontStyle12"/>
          <w:i/>
          <w:sz w:val="24"/>
          <w:szCs w:val="24"/>
          <w:lang w:val="sr-Cyrl-CS" w:eastAsia="sr-Cyrl-CS"/>
        </w:rPr>
        <w:softHyphen/>
        <w:t>ље</w:t>
      </w:r>
      <w:r w:rsidRPr="005B128B">
        <w:rPr>
          <w:rStyle w:val="FontStyle12"/>
          <w:i/>
          <w:sz w:val="24"/>
          <w:szCs w:val="24"/>
          <w:lang w:val="sr-Cyrl-CS" w:eastAsia="sr-Cyrl-CS"/>
        </w:rPr>
        <w:softHyphen/>
        <w:t>ног града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Београд 1996;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Чувар адресе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Ниш 2000;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Конте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Београд 2003;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Исповести – аутобио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i/>
          <w:sz w:val="24"/>
          <w:szCs w:val="24"/>
          <w:lang w:val="sr-Cyrl-CS" w:eastAsia="sr-Cyrl-CS"/>
        </w:rPr>
        <w:t>граф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i/>
          <w:sz w:val="24"/>
          <w:szCs w:val="24"/>
          <w:lang w:val="sr-Cyrl-CS" w:eastAsia="sr-Cyrl-CS"/>
        </w:rPr>
        <w:t>ски ро</w:t>
      </w:r>
      <w:r w:rsidRPr="005B128B">
        <w:rPr>
          <w:rStyle w:val="FontStyle12"/>
          <w:i/>
          <w:sz w:val="24"/>
          <w:szCs w:val="24"/>
          <w:lang w:val="sr-Cyrl-CS" w:eastAsia="sr-Cyrl-CS"/>
        </w:rPr>
        <w:softHyphen/>
        <w:t>ман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Београд 2008; приче –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I druge priče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1973;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Hej, nisam ti to pričala</w:t>
      </w:r>
      <w:r w:rsidRPr="005B128B">
        <w:rPr>
          <w:rStyle w:val="FontStyle12"/>
          <w:sz w:val="24"/>
          <w:szCs w:val="24"/>
          <w:lang w:val="sr-Latn-CS" w:eastAsia="sr-Cyrl-CS"/>
        </w:rPr>
        <w:t>, Zagreb 1978;</w:t>
      </w:r>
      <w:r w:rsidRPr="005B128B">
        <w:rPr>
          <w:rStyle w:val="FontStyle12"/>
          <w:sz w:val="24"/>
          <w:szCs w:val="24"/>
          <w:lang w:val="sr-Cyrl-BA" w:eastAsia="sr-Cyrl-CS"/>
        </w:rPr>
        <w:t xml:space="preserve">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101 pri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ča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Zagreb 1980;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Onda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Beograd 1982;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Knji</w:t>
      </w:r>
      <w:r w:rsidRPr="005B128B">
        <w:rPr>
          <w:rStyle w:val="FontStyle12"/>
          <w:i/>
          <w:sz w:val="24"/>
          <w:szCs w:val="24"/>
          <w:lang w:val="sr-Latn-CS" w:eastAsia="sr-Cyrl-CS"/>
        </w:rPr>
        <w:softHyphen/>
        <w:t>ga žalbi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, Beograd 1984;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Смрт не боли – приче из последњег рата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Бања Лука 1997;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Сарајевске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приче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Зрењанин 2001; остали књижевни жанрови – </w:t>
      </w:r>
      <w:r w:rsidRPr="005B128B">
        <w:rPr>
          <w:rStyle w:val="FontStyle12"/>
          <w:i/>
          <w:sz w:val="24"/>
          <w:szCs w:val="24"/>
          <w:lang w:val="sr-Latn-CS" w:eastAsia="sr-Cyrl-CS"/>
        </w:rPr>
        <w:t>Skitam i pričam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 (</w:t>
      </w:r>
      <w:r w:rsidRPr="005B128B">
        <w:rPr>
          <w:rStyle w:val="FontStyle12"/>
          <w:sz w:val="24"/>
          <w:szCs w:val="24"/>
          <w:lang w:val="sr-Cyrl-CS" w:eastAsia="sr-Cyrl-CS"/>
        </w:rPr>
        <w:t>путопис</w:t>
      </w:r>
      <w:r w:rsidRPr="005B128B">
        <w:rPr>
          <w:rStyle w:val="FontStyle12"/>
          <w:sz w:val="24"/>
          <w:szCs w:val="24"/>
          <w:lang w:val="sr-Latn-CS" w:eastAsia="sr-Cyrl-CS"/>
        </w:rPr>
        <w:t xml:space="preserve">), Beograd 1979;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100 недеља блокаде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Београд 1994;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Успо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i/>
          <w:sz w:val="24"/>
          <w:szCs w:val="24"/>
          <w:lang w:val="sr-Cyrl-CS" w:eastAsia="sr-Cyrl-CS"/>
        </w:rPr>
        <w:t>мене једног цртача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, Бања Лука 1998; </w:t>
      </w:r>
      <w:r w:rsidRPr="005B128B">
        <w:rPr>
          <w:rStyle w:val="FontStyle12"/>
          <w:i/>
          <w:sz w:val="24"/>
          <w:szCs w:val="24"/>
          <w:lang w:val="sr-Cyrl-CS" w:eastAsia="sr-Cyrl-CS"/>
        </w:rPr>
        <w:t>Путопис кроз биографију</w:t>
      </w:r>
      <w:r w:rsidRPr="005B128B">
        <w:rPr>
          <w:rStyle w:val="FontStyle12"/>
          <w:sz w:val="24"/>
          <w:szCs w:val="24"/>
          <w:lang w:val="sr-Cyrl-CS" w:eastAsia="sr-Cyrl-CS"/>
        </w:rPr>
        <w:t>, Београд 2006. и др.</w:t>
      </w:r>
    </w:p>
    <w:p w:rsidR="005B128B" w:rsidRPr="005B128B" w:rsidRDefault="005B128B" w:rsidP="005B128B">
      <w:pPr>
        <w:adjustRightInd w:val="0"/>
        <w:snapToGrid w:val="0"/>
        <w:ind w:firstLine="284"/>
        <w:jc w:val="both"/>
        <w:rPr>
          <w:rStyle w:val="FontStyle12"/>
          <w:sz w:val="24"/>
          <w:szCs w:val="24"/>
          <w:lang w:val="sr-Cyrl-CS" w:eastAsia="sr-Cyrl-CS"/>
        </w:rPr>
      </w:pPr>
      <w:r w:rsidRPr="005B128B">
        <w:rPr>
          <w:rStyle w:val="FontStyle12"/>
          <w:sz w:val="24"/>
          <w:szCs w:val="24"/>
          <w:lang w:val="sr-Cyrl-CS" w:eastAsia="sr-Cyrl-CS"/>
        </w:rPr>
        <w:t>Као сликар, излагао је радове у Загребу, Љуб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ља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ни, Ма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ри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бо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 xml:space="preserve">ру, Београду, Њујорку, Бостону, Женеви и Бриселу. </w:t>
      </w:r>
    </w:p>
    <w:p w:rsidR="005B128B" w:rsidRPr="005B128B" w:rsidRDefault="005B128B" w:rsidP="005B128B">
      <w:pPr>
        <w:ind w:firstLine="284"/>
        <w:jc w:val="both"/>
        <w:rPr>
          <w:spacing w:val="2"/>
          <w:lang w:val="sr-Cyrl-CS"/>
        </w:rPr>
      </w:pPr>
      <w:r w:rsidRPr="005B128B">
        <w:rPr>
          <w:rStyle w:val="FontStyle12"/>
          <w:spacing w:val="2"/>
          <w:sz w:val="24"/>
          <w:szCs w:val="24"/>
          <w:lang w:val="sr-Cyrl-CS" w:eastAsia="sr-Cyrl-CS"/>
        </w:rPr>
        <w:t xml:space="preserve">Добитник је многобројних награда, као што су: 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t>Ок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softHyphen/>
        <w:t>то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softHyphen/>
        <w:t>барска на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softHyphen/>
        <w:t>г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softHyphen/>
        <w:t>рада гра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softHyphen/>
        <w:t>да Београда (1999), „</w:t>
      </w:r>
      <w:r w:rsidRPr="005B128B">
        <w:rPr>
          <w:spacing w:val="2"/>
          <w:lang w:val="sr-Cyrl-CS"/>
        </w:rPr>
        <w:t>Светозар Ћоровић”, за нај</w:t>
      </w:r>
      <w:r w:rsidRPr="005B128B">
        <w:rPr>
          <w:spacing w:val="2"/>
          <w:lang w:val="sr-Cyrl-CS"/>
        </w:rPr>
        <w:softHyphen/>
        <w:t>бољу књи</w:t>
      </w:r>
      <w:r w:rsidRPr="005B128B">
        <w:rPr>
          <w:spacing w:val="2"/>
          <w:lang w:val="sr-Cyrl-CS"/>
        </w:rPr>
        <w:softHyphen/>
        <w:t>гу прозе (1999), „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t>Лаза Ко</w:t>
      </w:r>
      <w:r w:rsidRPr="005B128B">
        <w:rPr>
          <w:rStyle w:val="FontStyle12"/>
          <w:b/>
          <w:i/>
          <w:spacing w:val="2"/>
          <w:sz w:val="24"/>
          <w:szCs w:val="24"/>
          <w:lang w:val="sr-Cyrl-CS" w:eastAsia="sr-Cyrl-CS"/>
        </w:rPr>
        <w:softHyphen/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t>стић”,</w:t>
      </w:r>
      <w:r w:rsidRPr="005B128B">
        <w:rPr>
          <w:rStyle w:val="FontStyle13"/>
          <w:spacing w:val="2"/>
          <w:sz w:val="24"/>
          <w:szCs w:val="24"/>
          <w:lang w:val="sr-Cyrl-CS" w:eastAsia="sr-Cyrl-CS"/>
        </w:rPr>
        <w:t xml:space="preserve"> </w:t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t>за роман године (2001), „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t>Тодор Ма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softHyphen/>
        <w:t>нојловић”,</w:t>
      </w:r>
      <w:r w:rsidRPr="005B128B">
        <w:rPr>
          <w:rStyle w:val="FontStyle13"/>
          <w:spacing w:val="2"/>
          <w:sz w:val="24"/>
          <w:szCs w:val="24"/>
          <w:lang w:val="sr-Cyrl-CS" w:eastAsia="sr-Cyrl-CS"/>
        </w:rPr>
        <w:t xml:space="preserve"> </w:t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t>за ро</w:t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softHyphen/>
        <w:t>ман го</w:t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softHyphen/>
        <w:t>ди</w:t>
      </w:r>
      <w:r w:rsidRPr="005B128B">
        <w:rPr>
          <w:spacing w:val="-2"/>
          <w:lang w:val="sr-Cyrl-CS"/>
        </w:rPr>
        <w:softHyphen/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softHyphen/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softHyphen/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softHyphen/>
        <w:t>не (2002), „</w:t>
      </w:r>
      <w:r w:rsidRPr="005B128B">
        <w:rPr>
          <w:rStyle w:val="FontStyle13"/>
          <w:b w:val="0"/>
          <w:i w:val="0"/>
          <w:spacing w:val="2"/>
          <w:sz w:val="24"/>
          <w:szCs w:val="24"/>
          <w:lang w:val="sr-Cyrl-CS" w:eastAsia="sr-Cyrl-CS"/>
        </w:rPr>
        <w:t>Бора Станковић”,</w:t>
      </w:r>
      <w:r w:rsidRPr="005B128B">
        <w:rPr>
          <w:rStyle w:val="FontStyle13"/>
          <w:spacing w:val="2"/>
          <w:sz w:val="24"/>
          <w:szCs w:val="24"/>
          <w:lang w:val="sr-Cyrl-CS" w:eastAsia="sr-Cyrl-CS"/>
        </w:rPr>
        <w:t xml:space="preserve"> </w:t>
      </w:r>
      <w:r w:rsidRPr="005B128B">
        <w:rPr>
          <w:rStyle w:val="FontStyle12"/>
          <w:spacing w:val="2"/>
          <w:sz w:val="24"/>
          <w:szCs w:val="24"/>
          <w:lang w:val="sr-Cyrl-CS" w:eastAsia="sr-Cyrl-CS"/>
        </w:rPr>
        <w:t xml:space="preserve">за роман године (2004), </w:t>
      </w:r>
      <w:r w:rsidRPr="005B128B">
        <w:rPr>
          <w:spacing w:val="2"/>
          <w:lang w:val="sr-Cyrl-CS"/>
        </w:rPr>
        <w:t>Наг</w:t>
      </w:r>
      <w:r w:rsidRPr="005B128B">
        <w:rPr>
          <w:spacing w:val="2"/>
          <w:lang w:val="sr-Cyrl-CS"/>
        </w:rPr>
        <w:softHyphen/>
        <w:t>рада за жи</w:t>
      </w:r>
      <w:r w:rsidRPr="005B128B">
        <w:rPr>
          <w:spacing w:val="2"/>
          <w:lang w:val="sr-Cyrl-CS"/>
        </w:rPr>
        <w:softHyphen/>
        <w:t>вотно де</w:t>
      </w:r>
      <w:r w:rsidRPr="005B128B">
        <w:rPr>
          <w:spacing w:val="2"/>
          <w:lang w:val="sr-Cyrl-CS"/>
        </w:rPr>
        <w:softHyphen/>
        <w:t>ло Удружења књижевника Србије (2006); Наг</w:t>
      </w:r>
      <w:r w:rsidRPr="005B128B">
        <w:rPr>
          <w:spacing w:val="2"/>
          <w:lang w:val="sr-Cyrl-CS"/>
        </w:rPr>
        <w:softHyphen/>
        <w:t>рада Срп</w:t>
      </w:r>
      <w:r w:rsidRPr="005B128B">
        <w:rPr>
          <w:spacing w:val="2"/>
          <w:lang w:val="sr-Cyrl-CS"/>
        </w:rPr>
        <w:softHyphen/>
        <w:t>ске књи</w:t>
      </w:r>
      <w:r w:rsidRPr="005B128B">
        <w:rPr>
          <w:spacing w:val="2"/>
          <w:lang w:val="sr-Cyrl-CS"/>
        </w:rPr>
        <w:softHyphen/>
        <w:t>жев</w:t>
      </w:r>
      <w:r w:rsidRPr="005B128B">
        <w:rPr>
          <w:spacing w:val="2"/>
          <w:lang w:val="sr-Cyrl-CS"/>
        </w:rPr>
        <w:softHyphen/>
        <w:t>не зад</w:t>
      </w:r>
      <w:r w:rsidRPr="005B128B">
        <w:rPr>
          <w:spacing w:val="2"/>
          <w:lang w:val="sr-Cyrl-CS"/>
        </w:rPr>
        <w:softHyphen/>
        <w:t>ру</w:t>
      </w:r>
      <w:r w:rsidRPr="005B128B">
        <w:rPr>
          <w:spacing w:val="2"/>
          <w:lang w:val="sr-Cyrl-CS"/>
        </w:rPr>
        <w:softHyphen/>
        <w:t>ге (2008), „Ра</w:t>
      </w:r>
      <w:r w:rsidRPr="005B128B">
        <w:rPr>
          <w:spacing w:val="2"/>
          <w:lang w:val="sr-Cyrl-CS"/>
        </w:rPr>
        <w:softHyphen/>
      </w:r>
      <w:r w:rsidRPr="005B128B">
        <w:rPr>
          <w:spacing w:val="2"/>
          <w:lang w:val="sr-Cyrl-CS"/>
        </w:rPr>
        <w:softHyphen/>
        <w:t>доје Домановић”, за укупан допринос српској књи</w:t>
      </w:r>
      <w:r w:rsidRPr="005B128B">
        <w:rPr>
          <w:spacing w:val="2"/>
          <w:lang w:val="sr-Cyrl-CS"/>
        </w:rPr>
        <w:softHyphen/>
        <w:t>жев</w:t>
      </w:r>
      <w:r w:rsidRPr="005B128B">
        <w:rPr>
          <w:spacing w:val="2"/>
          <w:lang w:val="sr-Cyrl-CS"/>
        </w:rPr>
        <w:softHyphen/>
        <w:t>ној са</w:t>
      </w:r>
      <w:r w:rsidRPr="005B128B">
        <w:rPr>
          <w:spacing w:val="2"/>
          <w:lang w:val="sr-Cyrl-CS"/>
        </w:rPr>
        <w:softHyphen/>
      </w:r>
      <w:r w:rsidRPr="005B128B">
        <w:rPr>
          <w:spacing w:val="2"/>
          <w:lang w:val="sr-Cyrl-CS"/>
        </w:rPr>
        <w:softHyphen/>
        <w:t>ти</w:t>
      </w:r>
      <w:r w:rsidRPr="005B128B">
        <w:rPr>
          <w:spacing w:val="2"/>
          <w:lang w:val="sr-Cyrl-CS"/>
        </w:rPr>
        <w:softHyphen/>
        <w:t xml:space="preserve">ри (2009). </w:t>
      </w:r>
    </w:p>
    <w:p w:rsidR="005B128B" w:rsidRPr="005B128B" w:rsidRDefault="005B128B" w:rsidP="005B128B">
      <w:pPr>
        <w:ind w:firstLine="284"/>
        <w:jc w:val="both"/>
        <w:rPr>
          <w:lang w:val="sr-Cyrl-CS"/>
        </w:rPr>
      </w:pPr>
      <w:r w:rsidRPr="005B128B">
        <w:rPr>
          <w:rStyle w:val="FontStyle12"/>
          <w:sz w:val="24"/>
          <w:szCs w:val="24"/>
          <w:lang w:val="sr-Cyrl-CS" w:eastAsia="sr-Cyrl-CS"/>
        </w:rPr>
        <w:lastRenderedPageBreak/>
        <w:t xml:space="preserve">Године 1996. именован је за </w:t>
      </w:r>
      <w:r w:rsidRPr="005B128B">
        <w:rPr>
          <w:lang w:val="sr-Cyrl-CS"/>
        </w:rPr>
        <w:t>члана Се</w:t>
      </w:r>
      <w:r w:rsidRPr="005B128B">
        <w:rPr>
          <w:lang w:val="sr-Cyrl-CS"/>
        </w:rPr>
        <w:softHyphen/>
      </w:r>
      <w:r w:rsidRPr="005B128B">
        <w:rPr>
          <w:lang w:val="sr-Cyrl-CS"/>
        </w:rPr>
        <w:softHyphen/>
        <w:t>ната Ре</w:t>
      </w:r>
      <w:r w:rsidRPr="005B128B">
        <w:rPr>
          <w:lang w:val="sr-Cyrl-CS"/>
        </w:rPr>
        <w:softHyphen/>
        <w:t>пуб</w:t>
      </w:r>
      <w:r w:rsidRPr="005B128B">
        <w:rPr>
          <w:lang w:val="sr-Cyrl-CS"/>
        </w:rPr>
        <w:softHyphen/>
        <w:t>лике Српске, у првом са</w:t>
      </w:r>
      <w:r w:rsidRPr="005B128B">
        <w:rPr>
          <w:lang w:val="sr-Cyrl-CS"/>
        </w:rPr>
        <w:softHyphen/>
        <w:t>зи</w:t>
      </w:r>
      <w:r w:rsidRPr="005B128B">
        <w:rPr>
          <w:lang w:val="sr-Cyrl-CS"/>
        </w:rPr>
        <w:softHyphen/>
        <w:t xml:space="preserve">ву. </w:t>
      </w:r>
      <w:r w:rsidRPr="005B128B">
        <w:rPr>
          <w:rStyle w:val="FontStyle12"/>
          <w:sz w:val="24"/>
          <w:szCs w:val="24"/>
          <w:lang w:val="sr-Cyrl-CS" w:eastAsia="sr-Cyrl-CS"/>
        </w:rPr>
        <w:t xml:space="preserve">За дописног члана </w:t>
      </w:r>
      <w:r w:rsidRPr="005B128B">
        <w:rPr>
          <w:lang w:val="sr-Cyrl-CS"/>
        </w:rPr>
        <w:t xml:space="preserve">Академије наука и умјетности Републике Српске </w:t>
      </w:r>
      <w:r w:rsidRPr="005B128B">
        <w:rPr>
          <w:rStyle w:val="FontStyle12"/>
          <w:sz w:val="24"/>
          <w:szCs w:val="24"/>
          <w:lang w:val="sr-Cyrl-CS" w:eastAsia="sr-Cyrl-CS"/>
        </w:rPr>
        <w:t>иза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бран је 27. јуна 1997, а за ре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>дов</w:t>
      </w:r>
      <w:r w:rsidRPr="005B128B">
        <w:rPr>
          <w:rStyle w:val="FontStyle12"/>
          <w:sz w:val="24"/>
          <w:szCs w:val="24"/>
          <w:lang w:val="sr-Cyrl-CS" w:eastAsia="sr-Cyrl-CS"/>
        </w:rPr>
        <w:softHyphen/>
        <w:t xml:space="preserve">ног 21. јуна 2004. године. </w:t>
      </w:r>
    </w:p>
    <w:p w:rsidR="00510EF8" w:rsidRPr="005B128B" w:rsidRDefault="005B128B" w:rsidP="005B128B">
      <w:r w:rsidRPr="005B128B">
        <w:rPr>
          <w:rStyle w:val="FontStyle12"/>
          <w:sz w:val="24"/>
          <w:szCs w:val="24"/>
          <w:lang w:val="sr-Cyrl-CS" w:eastAsia="sr-Cyrl-CS"/>
        </w:rPr>
        <w:t>Академик Момо Капор преминуо је 30. марта 2010. године у Београду.</w:t>
      </w:r>
    </w:p>
    <w:sectPr w:rsidR="00510EF8" w:rsidRPr="005B128B" w:rsidSect="00510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B128B"/>
    <w:rsid w:val="000C0574"/>
    <w:rsid w:val="00221811"/>
    <w:rsid w:val="002E128D"/>
    <w:rsid w:val="00481538"/>
    <w:rsid w:val="00510EF8"/>
    <w:rsid w:val="005B128B"/>
    <w:rsid w:val="008A3F90"/>
    <w:rsid w:val="00955A22"/>
    <w:rsid w:val="00980D1D"/>
    <w:rsid w:val="00B863DF"/>
    <w:rsid w:val="00D92CD5"/>
    <w:rsid w:val="00E40E85"/>
    <w:rsid w:val="00E62AEA"/>
    <w:rsid w:val="00ED6354"/>
    <w:rsid w:val="00F7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28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5A2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55A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A2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A2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A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55A2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A2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A2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Strong">
    <w:name w:val="Strong"/>
    <w:basedOn w:val="DefaultParagraphFont"/>
    <w:uiPriority w:val="22"/>
    <w:qFormat/>
    <w:rsid w:val="00955A22"/>
    <w:rPr>
      <w:b/>
      <w:bCs/>
    </w:rPr>
  </w:style>
  <w:style w:type="character" w:customStyle="1" w:styleId="FontStyle11">
    <w:name w:val="Font Style11"/>
    <w:basedOn w:val="DefaultParagraphFont"/>
    <w:rsid w:val="005B12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">
    <w:name w:val="Font Style12"/>
    <w:basedOn w:val="DefaultParagraphFont"/>
    <w:rsid w:val="005B128B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DefaultParagraphFont"/>
    <w:rsid w:val="005B128B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14">
    <w:name w:val="Font Style14"/>
    <w:basedOn w:val="DefaultParagraphFont"/>
    <w:rsid w:val="005B128B"/>
    <w:rPr>
      <w:rFonts w:ascii="Times New Roman" w:hAnsi="Times New Roman" w:cs="Times New Roman"/>
      <w:b/>
      <w:bCs/>
      <w:w w:val="40"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anurs</dc:creator>
  <cp:lastModifiedBy>anurs</cp:lastModifiedBy>
  <cp:revision>2</cp:revision>
  <dcterms:created xsi:type="dcterms:W3CDTF">2018-08-28T12:20:00Z</dcterms:created>
  <dcterms:modified xsi:type="dcterms:W3CDTF">2018-08-28T12:20:00Z</dcterms:modified>
</cp:coreProperties>
</file>