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A" w:rsidRPr="004108D4" w:rsidRDefault="000D230A" w:rsidP="000D230A">
      <w:pPr>
        <w:spacing w:after="600"/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ДЕСАНКА КОВАЧЕВИЋ КОЈИЋ</w:t>
      </w:r>
      <w:r>
        <w:rPr>
          <w:sz w:val="28"/>
          <w:szCs w:val="28"/>
          <w:lang w:val="sr-Cyrl-CS"/>
        </w:rPr>
        <w:t xml:space="preserve"> </w:t>
      </w:r>
    </w:p>
    <w:p w:rsidR="000D230A" w:rsidRPr="00F03961" w:rsidRDefault="000D230A" w:rsidP="000D230A">
      <w:pPr>
        <w:keepNext/>
        <w:framePr w:dropCap="margin" w:lines="2" w:w="781" w:h="511" w:hRule="exact" w:wrap="around" w:vAnchor="text" w:hAnchor="page" w:x="3931" w:y="1"/>
        <w:spacing w:line="560" w:lineRule="exact"/>
        <w:ind w:firstLine="284"/>
        <w:jc w:val="both"/>
        <w:textAlignment w:val="baseline"/>
        <w:rPr>
          <w:position w:val="-5"/>
          <w:sz w:val="66"/>
          <w:szCs w:val="66"/>
          <w:lang w:val="sr-Cyrl-CS"/>
        </w:rPr>
      </w:pPr>
      <w:r w:rsidRPr="00DC13F7">
        <w:rPr>
          <w:position w:val="-5"/>
          <w:sz w:val="66"/>
          <w:szCs w:val="66"/>
          <w:lang w:val="sr-Cyrl-CS"/>
        </w:rPr>
        <w:t>А</w:t>
      </w:r>
    </w:p>
    <w:p w:rsidR="000D230A" w:rsidRPr="00F03961" w:rsidRDefault="000D230A" w:rsidP="000D230A">
      <w:pPr>
        <w:jc w:val="both"/>
        <w:rPr>
          <w:spacing w:val="-4"/>
          <w:lang w:val="sr-Cyrl-CS"/>
        </w:rPr>
      </w:pPr>
      <w:r w:rsidRPr="007165F0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123825</wp:posOffset>
            </wp:positionV>
            <wp:extent cx="1419225" cy="1981200"/>
            <wp:effectExtent l="38100" t="19050" r="85725" b="57150"/>
            <wp:wrapSquare wrapText="bothSides"/>
            <wp:docPr id="1" name="Picture 1" descr="C:\Users\anurs\AppData\Local\Microsoft\Windows\Temporary Internet Files\Content.Outlook\0I6667QR\Desanka_Kovacevic_Ko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Desanka_Kovacevic_Koj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7165F0">
        <w:rPr>
          <w:spacing w:val="-2"/>
          <w:lang w:val="sr-Cyrl-CS"/>
        </w:rPr>
        <w:t>кадемик проф. др Десанка Ковачевић Којић ро</w:t>
      </w:r>
      <w:r w:rsidRPr="007165F0">
        <w:rPr>
          <w:spacing w:val="-2"/>
          <w:lang w:val="sr-Cyrl-CS"/>
        </w:rPr>
        <w:softHyphen/>
        <w:t xml:space="preserve">ђена је 3. октобра 1925. </w:t>
      </w:r>
      <w:r>
        <w:rPr>
          <w:spacing w:val="-2"/>
          <w:lang w:val="sr-Cyrl-CS"/>
        </w:rPr>
        <w:t xml:space="preserve">године </w:t>
      </w:r>
      <w:r w:rsidRPr="007165F0">
        <w:rPr>
          <w:spacing w:val="-2"/>
          <w:lang w:val="sr-Cyrl-CS"/>
        </w:rPr>
        <w:t xml:space="preserve">у Сарајеву. </w:t>
      </w:r>
      <w:r>
        <w:rPr>
          <w:spacing w:val="-2"/>
          <w:lang w:val="sr-Cyrl-CS"/>
        </w:rPr>
        <w:t xml:space="preserve">Живи у Београду. </w:t>
      </w:r>
      <w:r w:rsidRPr="007165F0">
        <w:rPr>
          <w:spacing w:val="-2"/>
          <w:lang w:val="sr-Cyrl-CS"/>
        </w:rPr>
        <w:t>Основ</w:t>
      </w:r>
      <w:r w:rsidRPr="007165F0">
        <w:rPr>
          <w:spacing w:val="-2"/>
          <w:lang w:val="sr-Cyrl-CS"/>
        </w:rPr>
        <w:softHyphen/>
        <w:t>ну и средњу школу завр</w:t>
      </w:r>
      <w:r w:rsidRPr="007165F0">
        <w:rPr>
          <w:spacing w:val="-2"/>
          <w:lang w:val="sr-Cyrl-CS"/>
        </w:rPr>
        <w:softHyphen/>
        <w:t>ши</w:t>
      </w:r>
      <w:r w:rsidRPr="007165F0">
        <w:rPr>
          <w:spacing w:val="-2"/>
          <w:lang w:val="sr-Cyrl-CS"/>
        </w:rPr>
        <w:softHyphen/>
        <w:t xml:space="preserve">ла је у </w:t>
      </w:r>
      <w:r>
        <w:rPr>
          <w:spacing w:val="-2"/>
          <w:lang w:val="sr-Cyrl-CS"/>
        </w:rPr>
        <w:t>родном граду</w:t>
      </w:r>
      <w:r w:rsidRPr="007165F0">
        <w:rPr>
          <w:spacing w:val="-2"/>
          <w:lang w:val="sr-Cyrl-CS"/>
        </w:rPr>
        <w:t>, а студије исто</w:t>
      </w:r>
      <w:r w:rsidRPr="007165F0">
        <w:rPr>
          <w:spacing w:val="-2"/>
          <w:lang w:val="sr-Cyrl-CS"/>
        </w:rPr>
        <w:softHyphen/>
        <w:t>рије на Фи</w:t>
      </w:r>
      <w:r w:rsidRPr="007165F0">
        <w:rPr>
          <w:spacing w:val="-2"/>
          <w:lang w:val="sr-Cyrl-CS"/>
        </w:rPr>
        <w:softHyphen/>
        <w:t>ло</w:t>
      </w:r>
      <w:r w:rsidRPr="007165F0">
        <w:rPr>
          <w:spacing w:val="-2"/>
          <w:lang w:val="sr-Cyrl-CS"/>
        </w:rPr>
        <w:softHyphen/>
        <w:t>зоф</w:t>
      </w:r>
      <w:r w:rsidRPr="007165F0">
        <w:rPr>
          <w:spacing w:val="-2"/>
          <w:lang w:val="sr-Cyrl-CS"/>
        </w:rPr>
        <w:softHyphen/>
        <w:t>ском фа</w:t>
      </w:r>
      <w:r w:rsidRPr="007165F0">
        <w:rPr>
          <w:spacing w:val="-2"/>
          <w:lang w:val="sr-Cyrl-CS"/>
        </w:rPr>
        <w:softHyphen/>
        <w:t>кул</w:t>
      </w:r>
      <w:r w:rsidRPr="007165F0">
        <w:rPr>
          <w:spacing w:val="-2"/>
          <w:lang w:val="sr-Cyrl-CS"/>
        </w:rPr>
        <w:softHyphen/>
        <w:t>тету у Бео</w:t>
      </w:r>
      <w:r w:rsidRPr="007165F0">
        <w:rPr>
          <w:spacing w:val="-2"/>
          <w:lang w:val="sr-Cyrl-CS"/>
        </w:rPr>
        <w:softHyphen/>
        <w:t>граду, гдје је дипломирала 1950. го</w:t>
      </w:r>
      <w:r w:rsidRPr="007165F0">
        <w:rPr>
          <w:spacing w:val="-2"/>
          <w:lang w:val="sr-Cyrl-CS"/>
        </w:rPr>
        <w:softHyphen/>
        <w:t>ди</w:t>
      </w:r>
      <w:r w:rsidRPr="007165F0">
        <w:rPr>
          <w:spacing w:val="-2"/>
          <w:lang w:val="sr-Cyrl-CS"/>
        </w:rPr>
        <w:softHyphen/>
        <w:t>не. Исте го</w:t>
      </w:r>
      <w:r w:rsidRPr="007165F0">
        <w:rPr>
          <w:spacing w:val="-2"/>
          <w:lang w:val="sr-Cyrl-CS"/>
        </w:rPr>
        <w:softHyphen/>
        <w:t>дине иза</w:t>
      </w:r>
      <w:r w:rsidRPr="007165F0">
        <w:rPr>
          <w:spacing w:val="-2"/>
          <w:lang w:val="sr-Cyrl-CS"/>
        </w:rPr>
        <w:softHyphen/>
        <w:t>брана је за асистента на Фи</w:t>
      </w:r>
      <w:r w:rsidRPr="007165F0">
        <w:rPr>
          <w:spacing w:val="-2"/>
          <w:lang w:val="sr-Cyrl-CS"/>
        </w:rPr>
        <w:softHyphen/>
        <w:t>ло</w:t>
      </w:r>
      <w:r w:rsidRPr="007165F0">
        <w:rPr>
          <w:spacing w:val="-2"/>
          <w:lang w:val="sr-Cyrl-CS"/>
        </w:rPr>
        <w:softHyphen/>
        <w:t>зоф</w:t>
      </w:r>
      <w:r w:rsidRPr="007165F0">
        <w:rPr>
          <w:spacing w:val="-2"/>
          <w:lang w:val="sr-Cyrl-CS"/>
        </w:rPr>
        <w:softHyphen/>
        <w:t>ском фа</w:t>
      </w:r>
      <w:r w:rsidRPr="007165F0">
        <w:rPr>
          <w:spacing w:val="-2"/>
          <w:lang w:val="sr-Cyrl-CS"/>
        </w:rPr>
        <w:softHyphen/>
        <w:t>култету у Сарајев</w:t>
      </w:r>
      <w:r w:rsidRPr="00F03961">
        <w:rPr>
          <w:lang w:val="sr-Cyrl-CS"/>
        </w:rPr>
        <w:t xml:space="preserve">у. </w:t>
      </w:r>
    </w:p>
    <w:p w:rsidR="000D230A" w:rsidRPr="00F03961" w:rsidRDefault="000D230A" w:rsidP="000D230A">
      <w:pPr>
        <w:ind w:firstLine="284"/>
        <w:jc w:val="both"/>
        <w:rPr>
          <w:spacing w:val="-2"/>
          <w:lang w:val="sr-Cyrl-CS"/>
        </w:rPr>
      </w:pPr>
      <w:r w:rsidRPr="00F03961">
        <w:rPr>
          <w:spacing w:val="-2"/>
          <w:lang w:val="sr-Cyrl-CS"/>
        </w:rPr>
        <w:t>На Филозофском факултету у Београду 1956. од</w:t>
      </w:r>
      <w:r w:rsidRPr="00F03961">
        <w:rPr>
          <w:spacing w:val="-2"/>
          <w:lang w:val="sr-Cyrl-CS"/>
        </w:rPr>
        <w:softHyphen/>
        <w:t>бра</w:t>
      </w:r>
      <w:r w:rsidRPr="007165F0"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t xml:space="preserve">нила је докторску дисертацију </w:t>
      </w:r>
      <w:r w:rsidRPr="00F03961">
        <w:rPr>
          <w:i/>
          <w:iCs/>
          <w:spacing w:val="-2"/>
          <w:lang w:val="sr-Cyrl-CS"/>
        </w:rPr>
        <w:t>Трговина у сред</w:t>
      </w:r>
      <w:r w:rsidRPr="00F03961">
        <w:rPr>
          <w:i/>
          <w:iCs/>
          <w:spacing w:val="-2"/>
          <w:lang w:val="sr-Cyrl-CS"/>
        </w:rPr>
        <w:softHyphen/>
        <w:t>њо</w:t>
      </w:r>
      <w:r w:rsidRPr="00F03961">
        <w:rPr>
          <w:i/>
          <w:iCs/>
          <w:spacing w:val="-2"/>
          <w:lang w:val="sr-Cyrl-CS"/>
        </w:rPr>
        <w:softHyphen/>
      </w:r>
      <w:r w:rsidRPr="00F03961">
        <w:rPr>
          <w:i/>
          <w:iCs/>
          <w:spacing w:val="-2"/>
          <w:lang w:val="sr-Cyrl-CS"/>
        </w:rPr>
        <w:softHyphen/>
        <w:t>вјековној Босни</w:t>
      </w:r>
      <w:r w:rsidRPr="00F03961">
        <w:rPr>
          <w:spacing w:val="-2"/>
          <w:lang w:val="sr-Cyrl-CS"/>
        </w:rPr>
        <w:t>. Школску 1957/1958. годину про</w:t>
      </w:r>
      <w:r w:rsidRPr="00F03961"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softHyphen/>
        <w:t>вела је на стручном усавршавању у Паризу код Фе</w:t>
      </w:r>
      <w:r w:rsidRPr="00F03961">
        <w:rPr>
          <w:spacing w:val="-2"/>
          <w:lang w:val="sr-Cyrl-CS"/>
        </w:rPr>
        <w:softHyphen/>
        <w:t>р</w:t>
      </w:r>
      <w:r w:rsidRPr="00F03961">
        <w:rPr>
          <w:spacing w:val="-2"/>
          <w:lang w:val="sr-Cyrl-CS"/>
        </w:rPr>
        <w:softHyphen/>
        <w:t xml:space="preserve">нана Бродела </w:t>
      </w:r>
      <w:r w:rsidRPr="00F25DBD">
        <w:rPr>
          <w:spacing w:val="-2"/>
          <w:lang w:val="sr-Cyrl-CS"/>
        </w:rPr>
        <w:t>на École Pratique des Hautes Étu</w:t>
      </w:r>
      <w:r w:rsidRPr="00F25DBD">
        <w:rPr>
          <w:spacing w:val="-2"/>
          <w:lang w:val="sr-Cyrl-CS"/>
        </w:rPr>
        <w:softHyphen/>
        <w:t>des</w:t>
      </w:r>
      <w:r>
        <w:rPr>
          <w:spacing w:val="-2"/>
          <w:lang w:val="sr-Cyrl-CS"/>
        </w:rPr>
        <w:t xml:space="preserve"> (Сорбона)</w:t>
      </w:r>
      <w:r w:rsidRPr="00F03961">
        <w:rPr>
          <w:spacing w:val="-2"/>
          <w:lang w:val="sr-Cyrl-CS"/>
        </w:rPr>
        <w:t xml:space="preserve">. </w:t>
      </w:r>
      <w:r>
        <w:rPr>
          <w:spacing w:val="-2"/>
          <w:lang w:val="sr-Cyrl-CS"/>
        </w:rPr>
        <w:t>На Филозофском факултету у Сарајеву п</w:t>
      </w:r>
      <w:r w:rsidRPr="00F03961">
        <w:rPr>
          <w:spacing w:val="-2"/>
          <w:lang w:val="sr-Cyrl-CS"/>
        </w:rPr>
        <w:t>рошла је сва звања до редовног про</w:t>
      </w:r>
      <w:r w:rsidRPr="00F03961">
        <w:rPr>
          <w:spacing w:val="-2"/>
          <w:lang w:val="sr-Cyrl-CS"/>
        </w:rPr>
        <w:softHyphen/>
        <w:t>фе</w:t>
      </w:r>
      <w:r w:rsidRPr="00F03961">
        <w:rPr>
          <w:spacing w:val="-2"/>
          <w:lang w:val="sr-Cyrl-CS"/>
        </w:rPr>
        <w:softHyphen/>
        <w:t xml:space="preserve">сора (1969) за предмет </w:t>
      </w:r>
      <w:r w:rsidRPr="00F03961">
        <w:rPr>
          <w:iCs/>
          <w:spacing w:val="-2"/>
          <w:lang w:val="sr-Cyrl-CS"/>
        </w:rPr>
        <w:t>Историја на</w:t>
      </w:r>
      <w:r>
        <w:rPr>
          <w:iCs/>
          <w:spacing w:val="-2"/>
          <w:lang w:val="sr-Cyrl-CS"/>
        </w:rPr>
        <w:softHyphen/>
      </w:r>
      <w:r w:rsidRPr="00F03961">
        <w:rPr>
          <w:iCs/>
          <w:spacing w:val="-2"/>
          <w:lang w:val="sr-Cyrl-CS"/>
        </w:rPr>
        <w:t>ро</w:t>
      </w:r>
      <w:r>
        <w:rPr>
          <w:iCs/>
          <w:spacing w:val="-2"/>
          <w:lang w:val="sr-Cyrl-CS"/>
        </w:rPr>
        <w:softHyphen/>
      </w:r>
      <w:r w:rsidRPr="00F03961">
        <w:rPr>
          <w:iCs/>
          <w:spacing w:val="-2"/>
          <w:lang w:val="sr-Cyrl-CS"/>
        </w:rPr>
        <w:t>да Југославије у средњем вијеку</w:t>
      </w:r>
      <w:r w:rsidRPr="00F03961">
        <w:rPr>
          <w:spacing w:val="-2"/>
          <w:lang w:val="sr-Cyrl-CS"/>
        </w:rPr>
        <w:t>. По</w:t>
      </w:r>
      <w:r w:rsidRPr="00F03961">
        <w:rPr>
          <w:spacing w:val="-2"/>
          <w:lang w:val="sr-Cyrl-CS"/>
        </w:rPr>
        <w:softHyphen/>
        <w:t>вре</w:t>
      </w:r>
      <w:r w:rsidRPr="00F03961">
        <w:rPr>
          <w:spacing w:val="-2"/>
          <w:lang w:val="sr-Cyrl-CS"/>
        </w:rPr>
        <w:softHyphen/>
        <w:t>мено је предавала и помоћне ис</w:t>
      </w:r>
      <w:r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t>то</w:t>
      </w:r>
      <w:r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t>ријске науке.</w:t>
      </w:r>
      <w:r>
        <w:rPr>
          <w:spacing w:val="-2"/>
          <w:lang w:val="sr-Cyrl-CS"/>
        </w:rPr>
        <w:t xml:space="preserve"> </w:t>
      </w:r>
    </w:p>
    <w:p w:rsidR="000D230A" w:rsidRPr="00096564" w:rsidRDefault="000D230A" w:rsidP="000D230A">
      <w:pPr>
        <w:ind w:firstLine="284"/>
        <w:jc w:val="both"/>
        <w:rPr>
          <w:lang w:val="sr-Cyrl-CS"/>
        </w:rPr>
      </w:pPr>
      <w:r>
        <w:rPr>
          <w:lang w:val="sr-Cyrl-CS"/>
        </w:rPr>
        <w:t>Г</w:t>
      </w:r>
      <w:r w:rsidRPr="00F03961">
        <w:rPr>
          <w:lang w:val="sr-Cyrl-CS"/>
        </w:rPr>
        <w:t>одинама је обављала научна истраживања у Хисторијском архиву у Ду</w:t>
      </w:r>
      <w:r w:rsidRPr="007165F0">
        <w:rPr>
          <w:spacing w:val="-2"/>
          <w:lang w:val="sr-Cyrl-CS"/>
        </w:rPr>
        <w:softHyphen/>
      </w:r>
      <w:r w:rsidRPr="00F03961">
        <w:rPr>
          <w:lang w:val="sr-Cyrl-CS"/>
        </w:rPr>
        <w:t xml:space="preserve">бровнику. </w:t>
      </w:r>
      <w:r w:rsidRPr="00F03961">
        <w:rPr>
          <w:spacing w:val="-2"/>
          <w:lang w:val="sr-Cyrl-CS"/>
        </w:rPr>
        <w:t xml:space="preserve">Истраживала је </w:t>
      </w:r>
      <w:r>
        <w:rPr>
          <w:spacing w:val="-2"/>
          <w:lang w:val="sr-Cyrl-CS"/>
        </w:rPr>
        <w:t xml:space="preserve">и </w:t>
      </w:r>
      <w:r w:rsidRPr="00F03961">
        <w:rPr>
          <w:spacing w:val="-2"/>
          <w:lang w:val="sr-Cyrl-CS"/>
        </w:rPr>
        <w:t>у библиотекама и архи</w:t>
      </w:r>
      <w:r w:rsidRPr="007165F0">
        <w:rPr>
          <w:spacing w:val="-2"/>
          <w:lang w:val="sr-Cyrl-CS"/>
        </w:rPr>
        <w:softHyphen/>
      </w:r>
      <w:r w:rsidRPr="00F03961">
        <w:rPr>
          <w:spacing w:val="-2"/>
          <w:lang w:val="sr-Cyrl-CS"/>
        </w:rPr>
        <w:t>вима Венециј</w:t>
      </w:r>
      <w:r>
        <w:rPr>
          <w:spacing w:val="-2"/>
          <w:lang w:val="sr-Cyrl-CS"/>
        </w:rPr>
        <w:t>е</w:t>
      </w:r>
      <w:r w:rsidRPr="00F03961">
        <w:rPr>
          <w:spacing w:val="-2"/>
          <w:lang w:val="sr-Cyrl-CS"/>
        </w:rPr>
        <w:t>, Фиренц</w:t>
      </w:r>
      <w:r>
        <w:rPr>
          <w:spacing w:val="-2"/>
          <w:lang w:val="sr-Cyrl-CS"/>
        </w:rPr>
        <w:t>е и Милана</w:t>
      </w:r>
      <w:r w:rsidRPr="00F03961">
        <w:rPr>
          <w:spacing w:val="-2"/>
          <w:lang w:val="sr-Cyrl-CS"/>
        </w:rPr>
        <w:t xml:space="preserve">. </w:t>
      </w:r>
      <w:r w:rsidRPr="00F03961">
        <w:rPr>
          <w:lang w:val="sr-Cyrl-CS"/>
        </w:rPr>
        <w:t>Проучавала је више тематских об</w:t>
      </w:r>
      <w:r w:rsidRPr="00F03961">
        <w:rPr>
          <w:lang w:val="sr-Cyrl-CS"/>
        </w:rPr>
        <w:softHyphen/>
        <w:t>ла</w:t>
      </w:r>
      <w:r w:rsidRPr="00F03961">
        <w:rPr>
          <w:lang w:val="sr-Cyrl-CS"/>
        </w:rPr>
        <w:softHyphen/>
        <w:t xml:space="preserve">сти, међу којима су </w:t>
      </w:r>
      <w:r>
        <w:rPr>
          <w:lang w:val="sr-Cyrl-CS"/>
        </w:rPr>
        <w:t>најза</w:t>
      </w:r>
      <w:r w:rsidRPr="007165F0">
        <w:rPr>
          <w:spacing w:val="-2"/>
          <w:lang w:val="sr-Cyrl-CS"/>
        </w:rPr>
        <w:softHyphen/>
      </w:r>
      <w:r>
        <w:rPr>
          <w:lang w:val="sr-Cyrl-CS"/>
        </w:rPr>
        <w:t>ступ</w:t>
      </w:r>
      <w:r>
        <w:rPr>
          <w:lang w:val="sr-Cyrl-CS"/>
        </w:rPr>
        <w:softHyphen/>
        <w:t>ље</w:t>
      </w:r>
      <w:r>
        <w:rPr>
          <w:lang w:val="sr-Cyrl-CS"/>
        </w:rPr>
        <w:softHyphen/>
        <w:t>није</w:t>
      </w:r>
      <w:r w:rsidRPr="00F03961">
        <w:rPr>
          <w:lang w:val="sr-Cyrl-CS"/>
        </w:rPr>
        <w:t>: трговина, рударство и градови, у првом реду сред</w:t>
      </w:r>
      <w:r w:rsidRPr="00F03961">
        <w:rPr>
          <w:lang w:val="sr-Cyrl-CS"/>
        </w:rPr>
        <w:softHyphen/>
        <w:t>њо</w:t>
      </w:r>
      <w:r w:rsidRPr="00F03961">
        <w:rPr>
          <w:lang w:val="sr-Cyrl-CS"/>
        </w:rPr>
        <w:softHyphen/>
        <w:t xml:space="preserve">вјековне Србије </w:t>
      </w:r>
      <w:r w:rsidRPr="00F25DBD">
        <w:rPr>
          <w:lang w:val="sr-Cyrl-CS"/>
        </w:rPr>
        <w:t>и Бо</w:t>
      </w:r>
      <w:r w:rsidRPr="00F25DBD">
        <w:rPr>
          <w:spacing w:val="-2"/>
          <w:lang w:val="sr-Cyrl-CS"/>
        </w:rPr>
        <w:softHyphen/>
      </w:r>
      <w:r w:rsidRPr="00F25DBD">
        <w:rPr>
          <w:lang w:val="sr-Cyrl-CS"/>
        </w:rPr>
        <w:t>сне, као и њихове привредне везе са Дубров</w:t>
      </w:r>
      <w:r w:rsidRPr="00F25DBD">
        <w:rPr>
          <w:i/>
          <w:iCs/>
          <w:lang w:val="sr-Cyrl-CS"/>
        </w:rPr>
        <w:softHyphen/>
      </w:r>
      <w:r w:rsidRPr="00F25DBD">
        <w:rPr>
          <w:lang w:val="sr-Cyrl-CS"/>
        </w:rPr>
        <w:t>ни</w:t>
      </w:r>
      <w:r w:rsidRPr="00F25DBD">
        <w:rPr>
          <w:i/>
          <w:iCs/>
          <w:lang w:val="sr-Cyrl-CS"/>
        </w:rPr>
        <w:softHyphen/>
      </w:r>
      <w:r w:rsidRPr="00F25DBD">
        <w:rPr>
          <w:lang w:val="sr-Cyrl-CS"/>
        </w:rPr>
        <w:t>ком и Ме</w:t>
      </w:r>
      <w:r w:rsidRPr="00F25DBD">
        <w:rPr>
          <w:lang w:val="sr-Cyrl-CS"/>
        </w:rPr>
        <w:softHyphen/>
        <w:t>ди</w:t>
      </w:r>
      <w:r w:rsidRPr="00F25DBD">
        <w:rPr>
          <w:spacing w:val="-2"/>
          <w:lang w:val="sr-Cyrl-CS"/>
        </w:rPr>
        <w:softHyphen/>
      </w:r>
      <w:r w:rsidRPr="00F25DBD">
        <w:rPr>
          <w:lang w:val="sr-Cyrl-CS"/>
        </w:rPr>
        <w:t>тераном. Пре</w:t>
      </w:r>
      <w:r w:rsidRPr="00F25DBD">
        <w:rPr>
          <w:spacing w:val="-2"/>
          <w:lang w:val="sr-Cyrl-CS"/>
        </w:rPr>
        <w:softHyphen/>
      </w:r>
      <w:r w:rsidRPr="00F25DBD">
        <w:rPr>
          <w:lang w:val="sr-Cyrl-CS"/>
        </w:rPr>
        <w:t>тежно се бавила проучавањем исто</w:t>
      </w:r>
      <w:r w:rsidRPr="00F25DBD">
        <w:rPr>
          <w:spacing w:val="-2"/>
          <w:lang w:val="sr-Cyrl-CS"/>
        </w:rPr>
        <w:softHyphen/>
      </w:r>
      <w:r w:rsidRPr="00F25DBD">
        <w:rPr>
          <w:lang w:val="sr-Cyrl-CS"/>
        </w:rPr>
        <w:t>рије градова, об</w:t>
      </w:r>
      <w:r w:rsidRPr="00F25DBD">
        <w:rPr>
          <w:lang w:val="sr-Cyrl-CS"/>
        </w:rPr>
        <w:softHyphen/>
        <w:t>ли</w:t>
      </w:r>
      <w:r w:rsidRPr="00F25DBD">
        <w:rPr>
          <w:lang w:val="sr-Cyrl-CS"/>
        </w:rPr>
        <w:softHyphen/>
      </w:r>
      <w:r>
        <w:rPr>
          <w:lang w:val="sr-Cyrl-CS"/>
        </w:rPr>
        <w:t>цим</w:t>
      </w:r>
      <w:r w:rsidRPr="00F25DBD">
        <w:rPr>
          <w:lang w:val="sr-Cyrl-CS"/>
        </w:rPr>
        <w:t>а привређивања, дубровачки</w:t>
      </w:r>
      <w:r>
        <w:rPr>
          <w:lang w:val="sr-Cyrl-CS"/>
        </w:rPr>
        <w:t>м</w:t>
      </w:r>
      <w:r w:rsidRPr="00F25DBD">
        <w:rPr>
          <w:lang w:val="sr-Cyrl-CS"/>
        </w:rPr>
        <w:t xml:space="preserve"> насеобина</w:t>
      </w:r>
      <w:r>
        <w:rPr>
          <w:lang w:val="sr-Cyrl-CS"/>
        </w:rPr>
        <w:t>ма</w:t>
      </w:r>
      <w:r w:rsidRPr="00F25DBD">
        <w:rPr>
          <w:lang w:val="sr-Cyrl-CS"/>
        </w:rPr>
        <w:t xml:space="preserve">, </w:t>
      </w:r>
      <w:r w:rsidRPr="00096564">
        <w:rPr>
          <w:lang w:val="sr-Cyrl-CS"/>
        </w:rPr>
        <w:t>уређењем и дру</w:t>
      </w:r>
      <w:r w:rsidRPr="00096564">
        <w:rPr>
          <w:spacing w:val="-2"/>
          <w:lang w:val="sr-Cyrl-CS"/>
        </w:rPr>
        <w:softHyphen/>
      </w:r>
      <w:r w:rsidRPr="00096564">
        <w:rPr>
          <w:lang w:val="sr-Cyrl-CS"/>
        </w:rPr>
        <w:t>штвеном струк</w:t>
      </w:r>
      <w:r w:rsidRPr="00096564">
        <w:rPr>
          <w:lang w:val="sr-Cyrl-CS"/>
        </w:rPr>
        <w:softHyphen/>
        <w:t>ту</w:t>
      </w:r>
      <w:r w:rsidRPr="00096564">
        <w:rPr>
          <w:lang w:val="sr-Cyrl-CS"/>
        </w:rPr>
        <w:softHyphen/>
        <w:t>ром, начином живота, као и односом између села и града. Нај</w:t>
      </w:r>
      <w:r w:rsidRPr="00096564">
        <w:rPr>
          <w:spacing w:val="-2"/>
          <w:lang w:val="sr-Cyrl-CS"/>
        </w:rPr>
        <w:softHyphen/>
      </w:r>
      <w:r w:rsidRPr="00096564">
        <w:rPr>
          <w:lang w:val="sr-Cyrl-CS"/>
        </w:rPr>
        <w:t>више је писала о трговини, рударству, занатству, царинама у средњем ви</w:t>
      </w:r>
      <w:r w:rsidRPr="00096564">
        <w:rPr>
          <w:spacing w:val="-2"/>
          <w:lang w:val="sr-Cyrl-CS"/>
        </w:rPr>
        <w:softHyphen/>
      </w:r>
      <w:r w:rsidRPr="00096564">
        <w:rPr>
          <w:lang w:val="sr-Cyrl-CS"/>
        </w:rPr>
        <w:t>јеку, улози трговаца и животу влаха, о свим видовима живота у појединим градовима, али и о другим те</w:t>
      </w:r>
      <w:r>
        <w:rPr>
          <w:lang w:val="sr-Cyrl-CS"/>
        </w:rPr>
        <w:softHyphen/>
      </w:r>
      <w:r w:rsidRPr="00096564">
        <w:rPr>
          <w:lang w:val="sr-Cyrl-CS"/>
        </w:rPr>
        <w:t>ма</w:t>
      </w:r>
      <w:r>
        <w:rPr>
          <w:lang w:val="sr-Cyrl-CS"/>
        </w:rPr>
        <w:softHyphen/>
      </w:r>
      <w:r w:rsidRPr="00096564">
        <w:rPr>
          <w:lang w:val="sr-Cyrl-CS"/>
        </w:rPr>
        <w:t>ма из политичке и културне исто</w:t>
      </w:r>
      <w:r w:rsidRPr="00096564">
        <w:rPr>
          <w:spacing w:val="-2"/>
          <w:lang w:val="sr-Cyrl-CS"/>
        </w:rPr>
        <w:softHyphen/>
      </w:r>
      <w:r w:rsidRPr="00096564">
        <w:rPr>
          <w:lang w:val="sr-Cyrl-CS"/>
        </w:rPr>
        <w:t>рије. Радови су јој углавном засновани на дотад неистраженој и необја</w:t>
      </w:r>
      <w:r w:rsidRPr="00096564">
        <w:rPr>
          <w:spacing w:val="-2"/>
          <w:lang w:val="sr-Cyrl-CS"/>
        </w:rPr>
        <w:softHyphen/>
      </w:r>
      <w:r w:rsidRPr="00096564">
        <w:rPr>
          <w:lang w:val="sr-Cyrl-CS"/>
        </w:rPr>
        <w:t>вљеној архивској грађи.</w:t>
      </w:r>
      <w:r w:rsidRPr="00096564">
        <w:rPr>
          <w:spacing w:val="-2"/>
          <w:lang w:val="sr-Cyrl-CS"/>
        </w:rPr>
        <w:t xml:space="preserve"> </w:t>
      </w:r>
    </w:p>
    <w:p w:rsidR="000D230A" w:rsidRPr="00096564" w:rsidRDefault="000D230A" w:rsidP="000D230A">
      <w:pPr>
        <w:pStyle w:val="BodyTextIndent"/>
        <w:ind w:firstLine="284"/>
      </w:pPr>
      <w:r w:rsidRPr="00096564">
        <w:t>Од 1979. до 2004. била је стални члан и сарадник Међународне комисије за историју градова (Commission internationale pour l</w:t>
      </w:r>
      <w:r w:rsidRPr="00096564">
        <w:rPr>
          <w:spacing w:val="-2"/>
        </w:rPr>
        <w:t>'histoire des villes)</w:t>
      </w:r>
      <w:r w:rsidRPr="00096564">
        <w:t>,</w:t>
      </w:r>
      <w:r w:rsidRPr="00F25DBD">
        <w:t xml:space="preserve"> а по</w:t>
      </w:r>
      <w:r>
        <w:softHyphen/>
      </w:r>
      <w:r w:rsidRPr="00F25DBD">
        <w:t xml:space="preserve">том је наставила своје учешће у раду </w:t>
      </w:r>
      <w:r>
        <w:t>К</w:t>
      </w:r>
      <w:r w:rsidRPr="00F25DBD">
        <w:t>омисије у свој</w:t>
      </w:r>
      <w:r w:rsidRPr="00F25DBD">
        <w:rPr>
          <w:i/>
          <w:iCs/>
        </w:rPr>
        <w:softHyphen/>
      </w:r>
      <w:r w:rsidRPr="00F25DBD">
        <w:t>ству почасног члана. Члан је Одбора САНУ за историју Бос</w:t>
      </w:r>
      <w:r w:rsidRPr="00F25DBD">
        <w:softHyphen/>
        <w:t>не и Херцеговине</w:t>
      </w:r>
      <w:r w:rsidRPr="00096564">
        <w:t>. Учествовала је на више конгреса и научних скупова у земљи и иностранству. Била је дуго</w:t>
      </w:r>
      <w:r w:rsidRPr="00096564">
        <w:rPr>
          <w:spacing w:val="-2"/>
        </w:rPr>
        <w:softHyphen/>
      </w:r>
      <w:r w:rsidRPr="00096564">
        <w:t>го</w:t>
      </w:r>
      <w:r>
        <w:softHyphen/>
      </w:r>
      <w:r w:rsidRPr="00096564">
        <w:t>ди</w:t>
      </w:r>
      <w:r>
        <w:softHyphen/>
      </w:r>
      <w:r w:rsidRPr="00096564">
        <w:t>шњи члан разних научних одбора из области историје</w:t>
      </w:r>
      <w:r>
        <w:t>,</w:t>
      </w:r>
      <w:r w:rsidRPr="00096564">
        <w:t xml:space="preserve"> члан редакција стру</w:t>
      </w:r>
      <w:r>
        <w:softHyphen/>
      </w:r>
      <w:r w:rsidRPr="00096564">
        <w:t>чних часописа</w:t>
      </w:r>
      <w:r w:rsidRPr="00096564">
        <w:rPr>
          <w:spacing w:val="-2"/>
          <w:lang w:val="sr-Cyrl-BA"/>
        </w:rPr>
        <w:t xml:space="preserve"> и</w:t>
      </w:r>
      <w:r w:rsidRPr="00096564">
        <w:t xml:space="preserve"> спољни</w:t>
      </w:r>
      <w:r w:rsidRPr="00F25DBD">
        <w:t xml:space="preserve"> са</w:t>
      </w:r>
      <w:r w:rsidRPr="00F25DBD">
        <w:softHyphen/>
        <w:t>рад</w:t>
      </w:r>
      <w:r w:rsidRPr="00F25DBD">
        <w:softHyphen/>
      </w:r>
      <w:r w:rsidRPr="00F25DBD">
        <w:softHyphen/>
        <w:t>ник Историјског института САНУ.</w:t>
      </w:r>
    </w:p>
    <w:p w:rsidR="000D230A" w:rsidRPr="00096564" w:rsidRDefault="000D230A" w:rsidP="000D230A">
      <w:pPr>
        <w:ind w:firstLine="284"/>
        <w:jc w:val="both"/>
        <w:rPr>
          <w:lang w:val="sr-Cyrl-CS"/>
        </w:rPr>
      </w:pPr>
      <w:r w:rsidRPr="00096564">
        <w:rPr>
          <w:spacing w:val="-2"/>
          <w:szCs w:val="20"/>
          <w:lang w:val="sr-Cyrl-CS"/>
        </w:rPr>
        <w:t>За дописног члана Академије наука и умјетности Босне и Херцеговине иза</w:t>
      </w:r>
      <w:r w:rsidRPr="00096564">
        <w:rPr>
          <w:spacing w:val="-2"/>
          <w:szCs w:val="20"/>
          <w:lang w:val="sr-Cyrl-CS"/>
        </w:rPr>
        <w:softHyphen/>
      </w:r>
      <w:r w:rsidRPr="00096564">
        <w:rPr>
          <w:spacing w:val="-2"/>
          <w:lang w:val="sr-Cyrl-CS"/>
        </w:rPr>
        <w:softHyphen/>
      </w:r>
      <w:r w:rsidRPr="00096564">
        <w:rPr>
          <w:spacing w:val="-2"/>
          <w:szCs w:val="20"/>
          <w:lang w:val="sr-Cyrl-CS"/>
        </w:rPr>
        <w:t>брана је</w:t>
      </w:r>
      <w:r w:rsidRPr="00096564">
        <w:rPr>
          <w:lang w:val="sr-Cyrl-CS"/>
        </w:rPr>
        <w:t xml:space="preserve"> 1975, а за редовног 1981. године. Током рата 1992–1995. напустила је Сарајево и прешла у Београд. Редовни је члан Српске академије наука и ум</w:t>
      </w:r>
      <w:r>
        <w:rPr>
          <w:lang w:val="sr-Cyrl-CS"/>
        </w:rPr>
        <w:softHyphen/>
      </w:r>
      <w:r w:rsidRPr="00096564">
        <w:rPr>
          <w:lang w:val="sr-Cyrl-CS"/>
        </w:rPr>
        <w:t>ет</w:t>
      </w:r>
      <w:r w:rsidRPr="00096564">
        <w:rPr>
          <w:lang w:val="sr-Cyrl-CS"/>
        </w:rPr>
        <w:softHyphen/>
        <w:t>нос</w:t>
      </w:r>
      <w:r w:rsidRPr="00096564">
        <w:rPr>
          <w:lang w:val="sr-Cyrl-CS"/>
        </w:rPr>
        <w:softHyphen/>
        <w:t>ти од 1994. и од тада редовно учествује у раду Одељења историјских наука. Један је од оснивача Академије наука и умјетности Републике Српске (1993) и њен је члан од 1996. године</w:t>
      </w:r>
    </w:p>
    <w:p w:rsidR="000D230A" w:rsidRPr="00096564" w:rsidRDefault="000D230A" w:rsidP="000D230A">
      <w:pPr>
        <w:ind w:firstLine="284"/>
        <w:jc w:val="both"/>
        <w:rPr>
          <w:lang w:val="sr-Cyrl-CS"/>
        </w:rPr>
      </w:pPr>
      <w:r w:rsidRPr="00096564">
        <w:rPr>
          <w:lang w:val="sr-Cyrl-CS"/>
        </w:rPr>
        <w:t>Добитница је награда за научни рад „</w:t>
      </w:r>
      <w:r w:rsidRPr="00096564">
        <w:rPr>
          <w:iCs/>
          <w:lang w:val="sr-Cyrl-CS"/>
        </w:rPr>
        <w:t>Веселин Маслеша</w:t>
      </w:r>
      <w:r>
        <w:rPr>
          <w:iCs/>
          <w:lang w:val="sr-Cyrl-CS"/>
        </w:rPr>
        <w:t>”</w:t>
      </w:r>
      <w:r w:rsidRPr="00096564">
        <w:rPr>
          <w:iCs/>
          <w:lang w:val="sr-Cyrl-CS"/>
        </w:rPr>
        <w:t>, Двадесет</w:t>
      </w:r>
      <w:r w:rsidRPr="00096564">
        <w:rPr>
          <w:iCs/>
          <w:lang w:val="sr-Cyrl-CS"/>
        </w:rPr>
        <w:softHyphen/>
        <w:t>седмо</w:t>
      </w:r>
      <w:r w:rsidRPr="00096564">
        <w:rPr>
          <w:iCs/>
          <w:lang w:val="sr-Cyrl-CS"/>
        </w:rPr>
        <w:softHyphen/>
        <w:t>јул</w:t>
      </w:r>
      <w:r w:rsidRPr="00096564">
        <w:rPr>
          <w:iCs/>
          <w:lang w:val="sr-Cyrl-CS"/>
        </w:rPr>
        <w:softHyphen/>
        <w:t>ске награде</w:t>
      </w:r>
      <w:r w:rsidRPr="00096564">
        <w:rPr>
          <w:lang w:val="sr-Cyrl-CS"/>
        </w:rPr>
        <w:t xml:space="preserve"> као и награде „</w:t>
      </w:r>
      <w:r w:rsidRPr="00096564">
        <w:rPr>
          <w:iCs/>
          <w:lang w:val="sr-Cyrl-CS"/>
        </w:rPr>
        <w:t>Владимир Ћоровић</w:t>
      </w:r>
      <w:r>
        <w:rPr>
          <w:iCs/>
          <w:lang w:val="sr-Cyrl-CS"/>
        </w:rPr>
        <w:t>”</w:t>
      </w:r>
      <w:r w:rsidRPr="00096564">
        <w:rPr>
          <w:i/>
          <w:iCs/>
          <w:lang w:val="sr-Cyrl-CS"/>
        </w:rPr>
        <w:t xml:space="preserve"> </w:t>
      </w:r>
      <w:r w:rsidRPr="00096564">
        <w:rPr>
          <w:lang w:val="sr-Cyrl-CS"/>
        </w:rPr>
        <w:t>за животно дjело (2002).</w:t>
      </w:r>
    </w:p>
    <w:p w:rsidR="000D230A" w:rsidRPr="0076507C" w:rsidRDefault="000D230A" w:rsidP="000D230A">
      <w:pPr>
        <w:ind w:firstLine="284"/>
        <w:jc w:val="both"/>
        <w:rPr>
          <w:lang w:val="sr-Cyrl-CS"/>
        </w:rPr>
      </w:pPr>
      <w:r w:rsidRPr="00E14D2F">
        <w:rPr>
          <w:spacing w:val="8"/>
          <w:lang w:val="sr-Cyrl-CS"/>
        </w:rPr>
        <w:t xml:space="preserve">Важнија дјела: </w:t>
      </w:r>
      <w:r w:rsidRPr="00E14D2F">
        <w:rPr>
          <w:i/>
          <w:spacing w:val="8"/>
        </w:rPr>
        <w:t>Босна и Херцеговина у средњем вијеку</w:t>
      </w:r>
      <w:r w:rsidRPr="00E14D2F">
        <w:rPr>
          <w:spacing w:val="8"/>
          <w:lang w:val="sr-Latn-CS"/>
        </w:rPr>
        <w:t>,</w:t>
      </w:r>
      <w:r w:rsidRPr="00E14D2F">
        <w:rPr>
          <w:i/>
          <w:spacing w:val="8"/>
          <w:lang w:val="sr-Latn-CS"/>
        </w:rPr>
        <w:t xml:space="preserve"> </w:t>
      </w:r>
      <w:r w:rsidRPr="00E14D2F">
        <w:rPr>
          <w:spacing w:val="8"/>
        </w:rPr>
        <w:t>Сарајево 1954</w:t>
      </w:r>
      <w:r w:rsidRPr="00E14D2F">
        <w:rPr>
          <w:spacing w:val="8"/>
          <w:lang w:val="sr-Latn-CS"/>
        </w:rPr>
        <w:t>;</w:t>
      </w:r>
      <w:r w:rsidRPr="0076507C">
        <w:rPr>
          <w:lang w:val="sr-Latn-CS"/>
        </w:rPr>
        <w:t xml:space="preserve"> </w:t>
      </w:r>
      <w:r w:rsidRPr="0076507C">
        <w:rPr>
          <w:i/>
          <w:iCs/>
          <w:lang w:val="sr-Cyrl-CS"/>
        </w:rPr>
        <w:t>Trgo</w:t>
      </w:r>
      <w:r>
        <w:rPr>
          <w:i/>
          <w:iCs/>
          <w:lang w:val="sr-Cyrl-CS"/>
        </w:rPr>
        <w:softHyphen/>
      </w:r>
      <w:r w:rsidRPr="0076507C">
        <w:rPr>
          <w:i/>
          <w:iCs/>
          <w:lang w:val="sr-Cyrl-CS"/>
        </w:rPr>
        <w:t>vi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a u sred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jovjekov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oj Bos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i</w:t>
      </w:r>
      <w:r w:rsidRPr="0076507C">
        <w:rPr>
          <w:iCs/>
          <w:lang w:val="sr-Cyrl-CS"/>
        </w:rPr>
        <w:t xml:space="preserve">, </w:t>
      </w:r>
      <w:r w:rsidRPr="0076507C">
        <w:rPr>
          <w:lang w:val="sr-Cyrl-CS"/>
        </w:rPr>
        <w:t xml:space="preserve">Sarajevo 1961; </w:t>
      </w:r>
      <w:r w:rsidRPr="0076507C">
        <w:rPr>
          <w:i/>
          <w:iCs/>
          <w:lang w:val="sr-Cyrl-CS"/>
        </w:rPr>
        <w:t>Градска насеља сред</w:t>
      </w:r>
      <w:r w:rsidRPr="0076507C">
        <w:rPr>
          <w:i/>
          <w:iCs/>
          <w:lang w:val="sr-Cyrl-CS"/>
        </w:rPr>
        <w:softHyphen/>
      </w:r>
      <w:r w:rsidRPr="0076507C">
        <w:rPr>
          <w:i/>
          <w:iCs/>
          <w:lang w:val="sr-Cyrl-CS"/>
        </w:rPr>
        <w:softHyphen/>
        <w:t>њо</w:t>
      </w:r>
      <w:r>
        <w:rPr>
          <w:i/>
          <w:iCs/>
          <w:lang w:val="sr-Cyrl-CS"/>
        </w:rPr>
        <w:softHyphen/>
      </w:r>
      <w:r w:rsidRPr="0076507C">
        <w:rPr>
          <w:i/>
          <w:iCs/>
          <w:lang w:val="sr-Cyrl-CS"/>
        </w:rPr>
        <w:t>вје</w:t>
      </w:r>
      <w:r>
        <w:rPr>
          <w:i/>
          <w:iCs/>
          <w:lang w:val="sr-Cyrl-CS"/>
        </w:rPr>
        <w:softHyphen/>
      </w:r>
      <w:r w:rsidRPr="0076507C">
        <w:rPr>
          <w:i/>
          <w:iCs/>
          <w:lang w:val="sr-Cyrl-CS"/>
        </w:rPr>
        <w:t>ковне босанске државе</w:t>
      </w:r>
      <w:r w:rsidRPr="0076507C">
        <w:rPr>
          <w:iCs/>
          <w:lang w:val="sr-Cyrl-CS"/>
        </w:rPr>
        <w:t>,</w:t>
      </w:r>
      <w:r w:rsidRPr="0076507C">
        <w:rPr>
          <w:lang w:val="sr-Cyrl-CS"/>
        </w:rPr>
        <w:t xml:space="preserve"> Сарајево 1978; </w:t>
      </w:r>
      <w:r w:rsidRPr="0076507C">
        <w:rPr>
          <w:bCs/>
          <w:i/>
          <w:iCs/>
          <w:lang w:val="sr-Cyrl-CS"/>
        </w:rPr>
        <w:t>Privred</w:t>
      </w:r>
      <w:r w:rsidRPr="0076507C">
        <w:rPr>
          <w:bCs/>
          <w:i/>
          <w:iCs/>
          <w:lang w:val="sr-Latn-CS"/>
        </w:rPr>
        <w:t>n</w:t>
      </w:r>
      <w:r w:rsidRPr="0076507C">
        <w:rPr>
          <w:bCs/>
          <w:i/>
          <w:iCs/>
          <w:lang w:val="sr-Cyrl-CS"/>
        </w:rPr>
        <w:t>i razvoj sred</w:t>
      </w:r>
      <w:r w:rsidRPr="0076507C">
        <w:rPr>
          <w:bCs/>
          <w:i/>
          <w:iCs/>
          <w:lang w:val="sr-Cyrl-CS"/>
        </w:rPr>
        <w:softHyphen/>
      </w:r>
      <w:r w:rsidRPr="0076507C">
        <w:rPr>
          <w:bCs/>
          <w:i/>
          <w:iCs/>
          <w:lang w:val="sr-Latn-CS"/>
        </w:rPr>
        <w:t>n</w:t>
      </w:r>
      <w:r w:rsidRPr="0076507C">
        <w:rPr>
          <w:bCs/>
          <w:i/>
          <w:iCs/>
          <w:lang w:val="sr-Cyrl-CS"/>
        </w:rPr>
        <w:t>jo</w:t>
      </w:r>
      <w:r w:rsidRPr="0076507C">
        <w:rPr>
          <w:bCs/>
          <w:i/>
          <w:iCs/>
          <w:lang w:val="sr-Cyrl-CS"/>
        </w:rPr>
        <w:softHyphen/>
        <w:t>vje</w:t>
      </w:r>
      <w:r w:rsidRPr="0076507C">
        <w:rPr>
          <w:bCs/>
          <w:i/>
          <w:iCs/>
          <w:lang w:val="sr-Cyrl-CS"/>
        </w:rPr>
        <w:softHyphen/>
        <w:t>kov</w:t>
      </w:r>
      <w:r w:rsidRPr="0076507C">
        <w:rPr>
          <w:bCs/>
          <w:i/>
          <w:iCs/>
          <w:lang w:val="sr-Cyrl-CS"/>
        </w:rPr>
        <w:softHyphen/>
      </w:r>
      <w:r w:rsidRPr="0076507C">
        <w:rPr>
          <w:bCs/>
          <w:i/>
          <w:iCs/>
          <w:lang w:val="sr-Latn-CS"/>
        </w:rPr>
        <w:t>n</w:t>
      </w:r>
      <w:r w:rsidRPr="0076507C">
        <w:rPr>
          <w:bCs/>
          <w:i/>
          <w:iCs/>
          <w:lang w:val="sr-Cyrl-CS"/>
        </w:rPr>
        <w:t>e bo</w:t>
      </w:r>
      <w:r>
        <w:rPr>
          <w:bCs/>
          <w:i/>
          <w:iCs/>
          <w:lang w:val="sr-Cyrl-CS"/>
        </w:rPr>
        <w:softHyphen/>
      </w:r>
      <w:r w:rsidRPr="0076507C">
        <w:rPr>
          <w:bCs/>
          <w:i/>
          <w:iCs/>
          <w:lang w:val="sr-Cyrl-CS"/>
        </w:rPr>
        <w:t>sa</w:t>
      </w:r>
      <w:r w:rsidRPr="0076507C">
        <w:rPr>
          <w:bCs/>
          <w:i/>
          <w:iCs/>
          <w:lang w:val="sr-Latn-CS"/>
        </w:rPr>
        <w:t>n</w:t>
      </w:r>
      <w:r>
        <w:rPr>
          <w:bCs/>
          <w:i/>
          <w:iCs/>
          <w:lang w:val="sr-Cyrl-CS"/>
        </w:rPr>
        <w:softHyphen/>
      </w:r>
      <w:r w:rsidRPr="0076507C">
        <w:rPr>
          <w:bCs/>
          <w:i/>
          <w:iCs/>
          <w:lang w:val="sr-Cyrl-CS"/>
        </w:rPr>
        <w:t>ske države</w:t>
      </w:r>
      <w:r w:rsidRPr="0076507C">
        <w:rPr>
          <w:bCs/>
          <w:lang w:val="sr-Cyrl-CS"/>
        </w:rPr>
        <w:t xml:space="preserve"> </w:t>
      </w:r>
      <w:r w:rsidRPr="0076507C">
        <w:rPr>
          <w:lang w:val="sr-Cyrl-CS"/>
        </w:rPr>
        <w:t>(</w:t>
      </w:r>
      <w:r w:rsidRPr="0076507C">
        <w:rPr>
          <w:lang w:val="sr-Latn-CS"/>
        </w:rPr>
        <w:t>poglavlje u knjizi</w:t>
      </w:r>
      <w:r w:rsidRPr="0076507C">
        <w:rPr>
          <w:lang w:val="sr-Cyrl-CS"/>
        </w:rPr>
        <w:t xml:space="preserve"> </w:t>
      </w:r>
      <w:r w:rsidRPr="0076507C">
        <w:rPr>
          <w:i/>
          <w:lang w:val="sr-Cyrl-CS"/>
        </w:rPr>
        <w:t>Prilozi za istoriju Bos</w:t>
      </w:r>
      <w:r w:rsidRPr="0076507C">
        <w:rPr>
          <w:i/>
          <w:lang w:val="sr-Latn-CS"/>
        </w:rPr>
        <w:t>n</w:t>
      </w:r>
      <w:r w:rsidRPr="0076507C">
        <w:rPr>
          <w:i/>
          <w:lang w:val="sr-Cyrl-CS"/>
        </w:rPr>
        <w:t>e i Hercegovi</w:t>
      </w:r>
      <w:r w:rsidRPr="0076507C">
        <w:rPr>
          <w:i/>
          <w:lang w:val="sr-Latn-CS"/>
        </w:rPr>
        <w:t>n</w:t>
      </w:r>
      <w:r w:rsidRPr="0076507C">
        <w:rPr>
          <w:i/>
          <w:lang w:val="sr-Cyrl-CS"/>
        </w:rPr>
        <w:t>e</w:t>
      </w:r>
      <w:r w:rsidRPr="0076507C">
        <w:rPr>
          <w:lang w:val="sr-Cyrl-CS"/>
        </w:rPr>
        <w:t xml:space="preserve"> I), Sa</w:t>
      </w:r>
      <w:r w:rsidRPr="0076507C">
        <w:rPr>
          <w:lang w:val="sr-Cyrl-CS"/>
        </w:rPr>
        <w:softHyphen/>
        <w:t>ra</w:t>
      </w:r>
      <w:r w:rsidRPr="00294766">
        <w:rPr>
          <w:spacing w:val="-2"/>
          <w:lang w:val="sr-Cyrl-CS"/>
        </w:rPr>
        <w:softHyphen/>
      </w:r>
      <w:r w:rsidRPr="0076507C">
        <w:rPr>
          <w:lang w:val="sr-Cyrl-CS"/>
        </w:rPr>
        <w:t xml:space="preserve">jevo 1987; </w:t>
      </w:r>
      <w:r w:rsidRPr="0076507C">
        <w:rPr>
          <w:i/>
          <w:iCs/>
          <w:lang w:val="sr-Cyrl-CS"/>
        </w:rPr>
        <w:t>Трговачке књиге браће Кабужић (Caboga): 1426–1433</w:t>
      </w:r>
      <w:r w:rsidRPr="0076507C">
        <w:rPr>
          <w:iCs/>
          <w:lang w:val="sr-Cyrl-CS"/>
        </w:rPr>
        <w:t>,</w:t>
      </w:r>
      <w:r w:rsidRPr="0076507C">
        <w:rPr>
          <w:lang w:val="sr-Cyrl-CS"/>
        </w:rPr>
        <w:t xml:space="preserve"> Бео</w:t>
      </w:r>
      <w:r w:rsidRPr="0076507C">
        <w:rPr>
          <w:lang w:val="sr-Cyrl-CS"/>
        </w:rPr>
        <w:softHyphen/>
        <w:t xml:space="preserve">град 1999; </w:t>
      </w:r>
      <w:r w:rsidRPr="0076507C">
        <w:rPr>
          <w:i/>
          <w:iCs/>
          <w:lang w:val="sr-Cyrl-CS"/>
        </w:rPr>
        <w:t>Старо српско рударство</w:t>
      </w:r>
      <w:r w:rsidRPr="0076507C">
        <w:rPr>
          <w:lang w:val="sr-Cyrl-CS"/>
        </w:rPr>
        <w:t xml:space="preserve"> (у коауторству са Симом Ћирковићем и Ру</w:t>
      </w:r>
      <w:r w:rsidRPr="0076507C">
        <w:rPr>
          <w:lang w:val="sr-Cyrl-CS"/>
        </w:rPr>
        <w:softHyphen/>
        <w:t xml:space="preserve">жом Ћук), Београд 2002; </w:t>
      </w:r>
      <w:r w:rsidRPr="0076507C">
        <w:rPr>
          <w:i/>
          <w:iCs/>
          <w:lang w:val="sr-Cyrl-CS"/>
        </w:rPr>
        <w:t>Градски живот у Србији и Босни (XIV–XV вијек)</w:t>
      </w:r>
      <w:r w:rsidRPr="0076507C">
        <w:rPr>
          <w:iCs/>
          <w:lang w:val="sr-Cyrl-CS"/>
        </w:rPr>
        <w:t>,</w:t>
      </w:r>
      <w:r w:rsidRPr="0076507C">
        <w:rPr>
          <w:lang w:val="sr-Cyrl-CS"/>
        </w:rPr>
        <w:t xml:space="preserve"> Бео</w:t>
      </w:r>
      <w:r w:rsidRPr="0076507C">
        <w:rPr>
          <w:lang w:val="sr-Cyrl-CS"/>
        </w:rPr>
        <w:softHyphen/>
        <w:t xml:space="preserve">град </w:t>
      </w:r>
      <w:r w:rsidRPr="0076507C">
        <w:rPr>
          <w:lang w:val="sr-Cyrl-CS"/>
        </w:rPr>
        <w:lastRenderedPageBreak/>
        <w:t xml:space="preserve">2007; </w:t>
      </w:r>
      <w:r w:rsidRPr="0076507C">
        <w:rPr>
          <w:i/>
          <w:iCs/>
          <w:lang w:val="sr-Cyrl-CS"/>
        </w:rPr>
        <w:t>Средњовјековна Сребреница: XIV–XV вијек</w:t>
      </w:r>
      <w:r w:rsidRPr="0076507C">
        <w:rPr>
          <w:iCs/>
          <w:lang w:val="sr-Cyrl-CS"/>
        </w:rPr>
        <w:t>,</w:t>
      </w:r>
      <w:r w:rsidRPr="0076507C">
        <w:rPr>
          <w:lang w:val="sr-Cyrl-CS"/>
        </w:rPr>
        <w:t xml:space="preserve"> Београд 2010; </w:t>
      </w:r>
      <w:r w:rsidRPr="0076507C">
        <w:rPr>
          <w:i/>
          <w:iCs/>
          <w:lang w:val="sr-Cyrl-CS"/>
        </w:rPr>
        <w:t>La Serbie et les pays Serbes: L'éco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omie urbai</w:t>
      </w:r>
      <w:r w:rsidRPr="0076507C">
        <w:rPr>
          <w:i/>
          <w:iCs/>
          <w:lang w:val="sr-Latn-CS"/>
        </w:rPr>
        <w:t>n</w:t>
      </w:r>
      <w:r w:rsidRPr="0076507C">
        <w:rPr>
          <w:i/>
          <w:iCs/>
          <w:lang w:val="sr-Cyrl-CS"/>
        </w:rPr>
        <w:t>e: XIVe–XVe siècles</w:t>
      </w:r>
      <w:r w:rsidRPr="0076507C">
        <w:rPr>
          <w:iCs/>
          <w:lang w:val="sr-Cyrl-CS"/>
        </w:rPr>
        <w:t xml:space="preserve">, </w:t>
      </w:r>
      <w:r w:rsidRPr="0076507C">
        <w:rPr>
          <w:lang w:val="sr-Cyrl-CS"/>
        </w:rPr>
        <w:t>Belgrade 2012. Поред књига, аутор је и бројних студија објављених у домаћим и стра</w:t>
      </w:r>
      <w:r w:rsidRPr="0076507C">
        <w:rPr>
          <w:lang w:val="sr-Cyrl-CS"/>
        </w:rPr>
        <w:softHyphen/>
      </w:r>
      <w:r w:rsidRPr="0076507C">
        <w:rPr>
          <w:lang w:val="sr-Cyrl-CS"/>
        </w:rPr>
        <w:softHyphen/>
        <w:t>ним часописа и зборницима радова.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230A"/>
    <w:rsid w:val="000C0574"/>
    <w:rsid w:val="000D230A"/>
    <w:rsid w:val="00221811"/>
    <w:rsid w:val="002E128D"/>
    <w:rsid w:val="00481538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Indent">
    <w:name w:val="Body Text Indent"/>
    <w:basedOn w:val="Normal"/>
    <w:link w:val="BodyTextIndentChar"/>
    <w:rsid w:val="000D230A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230A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2018-08-28T12:07:00Z</dcterms:created>
  <dcterms:modified xsi:type="dcterms:W3CDTF">2018-08-28T12:07:00Z</dcterms:modified>
</cp:coreProperties>
</file>