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D1F8" w14:textId="7338268C" w:rsidR="00210D9E" w:rsidRPr="00ED37D8" w:rsidRDefault="00ED37D8" w:rsidP="00991D23">
      <w:pPr>
        <w:jc w:val="center"/>
        <w:rPr>
          <w:b/>
          <w:lang w:val="sr-Cyrl-RS"/>
        </w:rPr>
      </w:pPr>
      <w:r>
        <w:rPr>
          <w:b/>
          <w:lang w:val="sr-Cyrl-RS"/>
        </w:rPr>
        <w:t>Академик ДРАГАН ПЕРОВИЋ</w:t>
      </w:r>
    </w:p>
    <w:p w14:paraId="09C6F6A2" w14:textId="77777777" w:rsidR="00210D9E" w:rsidRPr="00991D23" w:rsidRDefault="00210D9E" w:rsidP="00991D23">
      <w:pPr>
        <w:ind w:firstLine="567"/>
      </w:pPr>
    </w:p>
    <w:p w14:paraId="6E3474F2" w14:textId="3300CD16" w:rsidR="00B12CD7" w:rsidRPr="00991D23" w:rsidRDefault="00B12CD7" w:rsidP="00991D23">
      <w:pPr>
        <w:rPr>
          <w:color w:val="000000" w:themeColor="text1"/>
          <w:lang w:val="sr-Cyrl-BA"/>
        </w:rPr>
      </w:pPr>
    </w:p>
    <w:p w14:paraId="1D8462EC" w14:textId="04B8C8F2" w:rsidR="0018401D" w:rsidRPr="00991D23" w:rsidRDefault="0018401D" w:rsidP="00ED37D8">
      <w:pPr>
        <w:pStyle w:val="Heading2"/>
        <w:numPr>
          <w:ilvl w:val="0"/>
          <w:numId w:val="6"/>
        </w:numPr>
        <w:jc w:val="left"/>
        <w:rPr>
          <w:sz w:val="24"/>
          <w:lang w:val="sr-Cyrl-BA"/>
        </w:rPr>
      </w:pPr>
      <w:r w:rsidRPr="00991D23">
        <w:rPr>
          <w:sz w:val="24"/>
          <w:lang w:val="sr-Cyrl-BA"/>
        </w:rPr>
        <w:t>Биограф</w:t>
      </w:r>
      <w:r w:rsidR="00B12CD7" w:rsidRPr="00991D23">
        <w:rPr>
          <w:sz w:val="24"/>
          <w:lang w:val="sr-Cyrl-BA"/>
        </w:rPr>
        <w:t>ски подаци</w:t>
      </w:r>
    </w:p>
    <w:p w14:paraId="255FC22D" w14:textId="21A65C9F" w:rsidR="00B32330" w:rsidRPr="00991D23" w:rsidRDefault="00B32330" w:rsidP="005560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D23">
        <w:rPr>
          <w:rFonts w:ascii="Times New Roman" w:hAnsi="Times New Roman" w:cs="Times New Roman"/>
          <w:sz w:val="24"/>
          <w:szCs w:val="24"/>
          <w:lang w:val="sr-Cyrl-RS"/>
        </w:rPr>
        <w:t>Проф. др Драган Г. Перовић рођен је 1</w:t>
      </w:r>
      <w:r w:rsidRPr="00991D2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>. октобра 19</w:t>
      </w:r>
      <w:r w:rsidRPr="00991D23">
        <w:rPr>
          <w:rFonts w:ascii="Times New Roman" w:hAnsi="Times New Roman" w:cs="Times New Roman"/>
          <w:sz w:val="24"/>
          <w:szCs w:val="24"/>
          <w:lang w:val="sr-Latn-RS"/>
        </w:rPr>
        <w:t>66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>. године у Никшићу, Црна Гора, гдје је завршио основну школу и гимназију. Пољопривредни факултет Универзитета у Београду, Одсјек за ратарство, завршио је 1991</w:t>
      </w:r>
      <w:r w:rsidR="003E3860" w:rsidRPr="00991D2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са просјечном оцј</w:t>
      </w:r>
      <w:r w:rsidR="003E386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еном 9,3. На Пољопривредном факултету у Београду магистрирао је 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>на групи Генетик</w:t>
      </w:r>
      <w:r w:rsidR="003E3860" w:rsidRPr="00991D2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и оплемењивање ратарских и повртарских биљака 1996</w:t>
      </w:r>
      <w:r w:rsidR="003E386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. и докторирао 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>1999. године</w:t>
      </w:r>
      <w:r w:rsidR="003E386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341A5E5" w14:textId="0A5BB482" w:rsidR="00B32330" w:rsidRPr="00991D23" w:rsidRDefault="003E3860" w:rsidP="005560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D23">
        <w:rPr>
          <w:rFonts w:ascii="Times New Roman" w:hAnsi="Times New Roman" w:cs="Times New Roman"/>
          <w:spacing w:val="-2"/>
          <w:sz w:val="24"/>
          <w:szCs w:val="24"/>
          <w:lang w:val="sr-Cyrl-RS"/>
        </w:rPr>
        <w:t>У периоду 1996</w:t>
      </w:r>
      <w:r w:rsidRPr="00991D23">
        <w:rPr>
          <w:rFonts w:ascii="Times New Roman" w:hAnsi="Times New Roman" w:cs="Times New Roman"/>
          <w:spacing w:val="-2"/>
          <w:sz w:val="24"/>
          <w:szCs w:val="24"/>
          <w:lang w:val="sr-Cyrl-RS"/>
        </w:rPr>
        <w:sym w:font="Symbol" w:char="F02D"/>
      </w:r>
      <w:r w:rsidRPr="00991D23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1998. радио је у </w:t>
      </w:r>
      <w:r w:rsidR="00B32330" w:rsidRPr="00991D23">
        <w:rPr>
          <w:rFonts w:ascii="Times New Roman" w:hAnsi="Times New Roman" w:cs="Times New Roman"/>
          <w:spacing w:val="-2"/>
          <w:sz w:val="24"/>
          <w:szCs w:val="24"/>
          <w:lang w:val="sr-Cyrl-RS"/>
        </w:rPr>
        <w:t>Институту за стрна жита у Крагујевцу као млађи истраживач</w:t>
      </w:r>
      <w:r w:rsidRPr="00991D23">
        <w:rPr>
          <w:rFonts w:ascii="Times New Roman" w:hAnsi="Times New Roman" w:cs="Times New Roman"/>
          <w:spacing w:val="-2"/>
          <w:sz w:val="24"/>
          <w:szCs w:val="24"/>
          <w:lang w:val="sr-Cyrl-RS"/>
        </w:rPr>
        <w:t>,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у школској 1998/99. години добио је њемачку стипендију DAAD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>, обавио је специјализацију и на приједлог Института остао је у Њемачкој, гдје р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ади и данас. Има њемачко држављанство. 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Свој научноистраживачки рад започео је на мапирању генома јечма у Institute of Plant Genetics and Crop Plant Research, IPK-Gatersleben. 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јануара 2005. године ради 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>као научни сарадник у IPK-Gatersleben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, у периоду 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>2005–2007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радиo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као научни сарадник на европском пројекту WHEATPROTECT “Structural and functional analysis of virus resistance in wheat (</w:t>
      </w:r>
      <w:r w:rsidR="00B32330" w:rsidRPr="00991D23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Triticum aestivum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L)” у институту Federal Centre for Breeding Research on Cultivated Plants Institute of Epidemiology and Resistance Resources, Aschersleben. Од </w:t>
      </w:r>
      <w:r w:rsidR="001F166E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јула 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2007. ради 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>као старији научни сарадник у Julius Kühn-Institut-у (JKI) Federal Research Centre for Cultivated Plants, Institute for Resistance Research and Stress Tolerance, Кведлинбург, Њемачка гдје је 2017. године добио стално запослење, а од јануара 2018. године је биран за руководиоца групе Молекуларна Генетика и Компаративна Геномика (</w:t>
      </w:r>
      <w:r w:rsidR="00B32330" w:rsidRPr="00991D23">
        <w:rPr>
          <w:rFonts w:ascii="Times New Roman" w:hAnsi="Times New Roman" w:cs="Times New Roman"/>
          <w:sz w:val="24"/>
          <w:szCs w:val="24"/>
          <w:lang w:val="en-US"/>
        </w:rPr>
        <w:t>MGG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и за</w:t>
      </w:r>
      <w:r w:rsidR="00B32330"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савјетника савезног њемачког министарства за пољопривреду за поменуту област.</w:t>
      </w:r>
    </w:p>
    <w:p w14:paraId="5886057A" w14:textId="4F4E2414" w:rsidR="00B32330" w:rsidRPr="00991D23" w:rsidRDefault="00B32330" w:rsidP="005560A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своје радне групе 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>проф.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Перовић се бави молекуларном генетиком са нагласком на оплемењивање жита за отпорност на биот</w:t>
      </w:r>
      <w:r w:rsidR="001F166E" w:rsidRPr="00991D23">
        <w:rPr>
          <w:rFonts w:ascii="Times New Roman" w:hAnsi="Times New Roman" w:cs="Times New Roman"/>
          <w:sz w:val="24"/>
          <w:szCs w:val="24"/>
          <w:lang w:val="sr-Cyrl-RS"/>
        </w:rPr>
        <w:t>ичке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(вируси, инсекти и гљиве) и абиот</w:t>
      </w:r>
      <w:r w:rsidR="001F166E" w:rsidRPr="00991D23">
        <w:rPr>
          <w:rFonts w:ascii="Times New Roman" w:hAnsi="Times New Roman" w:cs="Times New Roman"/>
          <w:sz w:val="24"/>
          <w:szCs w:val="24"/>
          <w:lang w:val="sr-Cyrl-RS"/>
        </w:rPr>
        <w:t>ичке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стресове (отпорност на хладноћу и сушу) као и развојем метода оцјене отпорности/толеранције на болести. Наведене методе молекуларне генетике и патологије лабораторија </w:t>
      </w:r>
      <w:r w:rsidR="0015745B" w:rsidRPr="00991D23">
        <w:rPr>
          <w:rFonts w:ascii="Times New Roman" w:hAnsi="Times New Roman" w:cs="Times New Roman"/>
          <w:sz w:val="24"/>
          <w:szCs w:val="24"/>
          <w:lang w:val="sr-Cyrl-RS"/>
        </w:rPr>
        <w:t>проф.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Перовића користи за изолацију гена примјеном метода позицоног мапирања у комбинацији са савременим методима секвенционирања. Развија и употребљава молекуларне маркере за генет</w:t>
      </w:r>
      <w:r w:rsidR="001F166E" w:rsidRPr="00991D23">
        <w:rPr>
          <w:rFonts w:ascii="Times New Roman" w:hAnsi="Times New Roman" w:cs="Times New Roman"/>
          <w:sz w:val="24"/>
          <w:szCs w:val="24"/>
          <w:lang w:val="sr-Cyrl-RS"/>
        </w:rPr>
        <w:t>ичко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мапирање, </w:t>
      </w:r>
      <w:r w:rsidRPr="00991D23">
        <w:rPr>
          <w:rFonts w:ascii="Times New Roman" w:hAnsi="Times New Roman" w:cs="Times New Roman"/>
          <w:sz w:val="24"/>
          <w:szCs w:val="24"/>
          <w:lang w:val="en-US"/>
        </w:rPr>
        <w:t>QTL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 xml:space="preserve"> мапирање, асоцијациону геномику (</w:t>
      </w:r>
      <w:r w:rsidRPr="00991D23">
        <w:rPr>
          <w:rFonts w:ascii="Times New Roman" w:hAnsi="Times New Roman" w:cs="Times New Roman"/>
          <w:sz w:val="24"/>
          <w:szCs w:val="24"/>
          <w:lang w:val="en-US"/>
        </w:rPr>
        <w:t>GWAS</w:t>
      </w:r>
      <w:r w:rsidRPr="00991D23">
        <w:rPr>
          <w:rFonts w:ascii="Times New Roman" w:hAnsi="Times New Roman" w:cs="Times New Roman"/>
          <w:sz w:val="24"/>
          <w:szCs w:val="24"/>
          <w:lang w:val="sr-Cyrl-RS"/>
        </w:rPr>
        <w:t>) на отпорност на биотиске и абиотске факторе. Група се бави интеграцијом секвенционих података за компаративно мапирање, геномику и биоинформатичких алатки и њихово коришћење у оплемењивању.</w:t>
      </w:r>
    </w:p>
    <w:p w14:paraId="03CAF3ED" w14:textId="215BFCF7" w:rsidR="0015745B" w:rsidRDefault="0015745B" w:rsidP="00991D2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E04867" w14:textId="124650E4" w:rsidR="002C4BE7" w:rsidRPr="00991D23" w:rsidRDefault="002C4BE7" w:rsidP="00991D23">
      <w:pPr>
        <w:autoSpaceDE w:val="0"/>
        <w:autoSpaceDN w:val="0"/>
        <w:adjustRightInd w:val="0"/>
        <w:rPr>
          <w:lang w:val="en-GB"/>
        </w:rPr>
      </w:pPr>
    </w:p>
    <w:p w14:paraId="36DA53EE" w14:textId="7DD7F74C" w:rsidR="008F345B" w:rsidRPr="00991D23" w:rsidRDefault="004A0C97" w:rsidP="00ED37D8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sr-Cyrl-BA" w:eastAsia="zh-CN"/>
        </w:rPr>
        <w:t>А</w:t>
      </w:r>
      <w:r w:rsidR="00332D4B" w:rsidRPr="00991D23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zh-CN"/>
        </w:rPr>
        <w:t>ктивности у уређивачким одборима међународних часописа</w:t>
      </w:r>
    </w:p>
    <w:p w14:paraId="429CB309" w14:textId="0A47CB8A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An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academic editor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of PLOS ONE since May 2014; </w:t>
      </w:r>
    </w:p>
    <w:p w14:paraId="108D2B0D" w14:textId="77777777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Member 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editorial board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The Crop Journal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since March 2014, http://www.journals.elsevier.com/the-crop-journal/editorial-board/ </w:t>
      </w:r>
    </w:p>
    <w:p w14:paraId="12B94FD7" w14:textId="77777777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Member 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editorial board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Journal of Integrative Agriculture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since July 2015, http://www.journals.elsevier.com/journal-of-integrative-agriculture; </w:t>
      </w:r>
    </w:p>
    <w:p w14:paraId="6A38B4D5" w14:textId="77777777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Member 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editorial board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of an international journal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Genetika, Belgrade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since 2013, ISSN 1820-6069 http://www.dgsgenetika.org.rs/izdavastvo-casopis-urednistvo-en.php </w:t>
      </w:r>
    </w:p>
    <w:p w14:paraId="1C7E4565" w14:textId="77777777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Member 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editorial board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of </w:t>
      </w: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Journal of Scientific Agricultural Research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since 2008, </w:t>
      </w:r>
    </w:p>
    <w:p w14:paraId="3338EA64" w14:textId="77777777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Serbian journal ISSN 0354-5695; http://scindeks.nb.rs/journalDetails.aspx?issn=0354-5695 </w:t>
      </w:r>
    </w:p>
    <w:p w14:paraId="1807D02F" w14:textId="11C71920" w:rsidR="00332D4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zh-CN"/>
        </w:rPr>
      </w:pPr>
      <w:r w:rsidRPr="005560A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Research Topic Editor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of Frontiers in plant science (2018-2020)</w:t>
      </w:r>
      <w:r w:rsidR="00332D4B"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zh-CN"/>
        </w:rPr>
        <w:t xml:space="preserve">, </w:t>
      </w:r>
      <w:r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https://www.frontiersin.org/research-topics/7860/use-of-barley-and-wheat-reference-sequences-downstream-applications-in-breeding-gene-isolation-gwas 4 </w:t>
      </w:r>
      <w:r w:rsidR="00332D4B" w:rsidRPr="005560AF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zh-CN"/>
        </w:rPr>
        <w:t xml:space="preserve"> </w:t>
      </w:r>
    </w:p>
    <w:p w14:paraId="7207D229" w14:textId="1D80C931" w:rsidR="008F345B" w:rsidRPr="005560AF" w:rsidRDefault="008F345B" w:rsidP="009A6E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lastRenderedPageBreak/>
        <w:t xml:space="preserve">Research Topic Editor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>of Frontiers in plant science (2021-)</w:t>
      </w:r>
      <w:r w:rsidR="00332D4B" w:rsidRPr="005560AF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, </w:t>
      </w:r>
      <w:r w:rsidR="00332D4B"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>https://www.frontiersin.org/research-topics/22834/genetics-and-epigenetics-plausible-role-in-development-of-climate-resilient-crops?utm_source=F-</w:t>
      </w:r>
      <w:r w:rsidR="00332D4B" w:rsidRPr="005560AF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>RTM&amp;utm_medium=TED1&amp;utm_</w:t>
      </w:r>
      <w:r w:rsidR="00332D4B" w:rsidRPr="005560AF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campaign=PRD_TED1_T1_RT-TITLE and </w:t>
      </w:r>
      <w:r w:rsidR="005560AF" w:rsidRPr="005560AF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https://www.frontiersin.org/research-topics/26978/use-of-barley-and-wheat-reference-sequences-downstream-applications-in-breeding-gene-isolation-gwas </w:t>
      </w:r>
    </w:p>
    <w:p w14:paraId="40B471AA" w14:textId="52A2689C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Associate Editor in Microbe and Virus Interactions with Plants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>of Frontiers in Plant Science</w:t>
      </w:r>
      <w:r w:rsidR="00332D4B"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 (2020 -),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https://www.frontiersin.org/my-frontiers/overview </w:t>
      </w:r>
    </w:p>
    <w:p w14:paraId="7D30B71A" w14:textId="41051A53" w:rsidR="008F345B" w:rsidRPr="005560AF" w:rsidRDefault="008F345B" w:rsidP="007731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Review editor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>in Technical Advances in Plant Science</w:t>
      </w:r>
      <w:r w:rsidRPr="005560AF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; Frontiers in plant science. https://loop.frontiersin.org/people/386330/overview </w:t>
      </w:r>
    </w:p>
    <w:p w14:paraId="3EE6635D" w14:textId="5DCE6BC7" w:rsidR="008F345B" w:rsidRPr="005560AF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560AF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An academic editor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>of Agronomy since 2021</w:t>
      </w:r>
      <w:r w:rsidR="00332D4B" w:rsidRPr="005560AF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 xml:space="preserve">, </w:t>
      </w:r>
      <w:r w:rsidRPr="005560A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https://www.mdpi.com/journal/agronomy/editors </w:t>
      </w:r>
    </w:p>
    <w:p w14:paraId="53099E8A" w14:textId="76F548D3" w:rsidR="00332D4B" w:rsidRDefault="00332D4B" w:rsidP="00991D23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77EBADB" w14:textId="1C5116CA" w:rsidR="008F345B" w:rsidRPr="00991D23" w:rsidRDefault="00332D4B" w:rsidP="00ED37D8">
      <w:pPr>
        <w:autoSpaceDE w:val="0"/>
        <w:autoSpaceDN w:val="0"/>
        <w:adjustRightInd w:val="0"/>
        <w:jc w:val="left"/>
        <w:rPr>
          <w:rFonts w:eastAsiaTheme="minorEastAsia"/>
          <w:b/>
          <w:bCs/>
          <w:color w:val="000000"/>
          <w:lang w:val="sr-Cyrl-RS" w:eastAsia="zh-CN"/>
        </w:rPr>
      </w:pPr>
      <w:r w:rsidRPr="00991D23">
        <w:rPr>
          <w:rFonts w:eastAsiaTheme="minorEastAsia"/>
          <w:b/>
          <w:bCs/>
          <w:color w:val="000000"/>
          <w:lang w:val="sr-Cyrl-RS" w:eastAsia="zh-CN"/>
        </w:rPr>
        <w:t>Ч</w:t>
      </w:r>
      <w:r w:rsidR="004178D2" w:rsidRPr="00991D23">
        <w:rPr>
          <w:rFonts w:eastAsiaTheme="minorEastAsia"/>
          <w:b/>
          <w:bCs/>
          <w:color w:val="000000"/>
          <w:lang w:val="sr-Cyrl-RS" w:eastAsia="zh-CN"/>
        </w:rPr>
        <w:t xml:space="preserve">ланство у међународним научним </w:t>
      </w:r>
      <w:r w:rsidR="00C478A5" w:rsidRPr="00991D23">
        <w:rPr>
          <w:rFonts w:eastAsiaTheme="minorEastAsia"/>
          <w:b/>
          <w:bCs/>
          <w:color w:val="000000"/>
          <w:lang w:val="sr-Cyrl-RS" w:eastAsia="zh-CN"/>
        </w:rPr>
        <w:t>удружењима</w:t>
      </w:r>
    </w:p>
    <w:p w14:paraId="43D335C1" w14:textId="573E7285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Member of the International Research Academy of Science and Art – IRASA; https://mianu.org/en/home/ </w:t>
      </w:r>
    </w:p>
    <w:p w14:paraId="18C210EC" w14:textId="77777777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Member of EUCARPIA European Association for Plant Breeding Research </w:t>
      </w:r>
    </w:p>
    <w:p w14:paraId="680FDF1C" w14:textId="77777777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Member of American Society of Agronomy, https://www.agronomy.org/ </w:t>
      </w:r>
    </w:p>
    <w:p w14:paraId="43EF29E9" w14:textId="77777777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Gesellschaft für Genetik; German Genetic Society </w:t>
      </w:r>
    </w:p>
    <w:p w14:paraId="4927A955" w14:textId="77777777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German Society for Plant Breeding (GPZ); Mitglied der Gesellschaft für Pflanzenzüchtung e.V. (GPZ), </w:t>
      </w:r>
    </w:p>
    <w:p w14:paraId="11980BFB" w14:textId="77777777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Serbian Genetic Society; http://www.dgsgenetika.org.rs/index-en.php </w:t>
      </w:r>
    </w:p>
    <w:p w14:paraId="11105774" w14:textId="77777777" w:rsidR="008F345B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American Association for the Advancement of Science (AAAS); http://www.aaas.org/ </w:t>
      </w:r>
    </w:p>
    <w:p w14:paraId="4CBC40DE" w14:textId="7ECA6793" w:rsidR="002C4BE7" w:rsidRPr="00991D23" w:rsidRDefault="008F345B" w:rsidP="00991D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zh-CN"/>
        </w:rPr>
      </w:pPr>
      <w:r w:rsidRPr="00991D23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zh-CN"/>
        </w:rPr>
        <w:t>Friends of the JKI (GFF) (Gemeinschaft der Förderer und Freunde des Julius Kühn-Instituts e. V.)</w:t>
      </w:r>
    </w:p>
    <w:p w14:paraId="35F45DB3" w14:textId="77777777" w:rsidR="00332D4B" w:rsidRPr="00991D23" w:rsidRDefault="00332D4B" w:rsidP="00991D23">
      <w:pPr>
        <w:autoSpaceDE w:val="0"/>
        <w:autoSpaceDN w:val="0"/>
        <w:adjustRightInd w:val="0"/>
        <w:ind w:left="567" w:hanging="567"/>
        <w:jc w:val="left"/>
        <w:rPr>
          <w:lang w:val="sr-Cyrl-BA"/>
        </w:rPr>
      </w:pPr>
    </w:p>
    <w:p w14:paraId="451A7827" w14:textId="7DB26B53" w:rsidR="00411351" w:rsidRPr="00991D23" w:rsidRDefault="00411351" w:rsidP="00ED37D8">
      <w:pPr>
        <w:jc w:val="left"/>
        <w:rPr>
          <w:b/>
          <w:bCs/>
          <w:lang w:val="sr-Cyrl-BA"/>
        </w:rPr>
      </w:pPr>
      <w:bookmarkStart w:id="0" w:name="_GoBack"/>
      <w:bookmarkEnd w:id="0"/>
      <w:r w:rsidRPr="00991D23">
        <w:rPr>
          <w:b/>
          <w:bCs/>
          <w:lang w:val="sr-Cyrl-BA"/>
        </w:rPr>
        <w:t>Цитираност радова и научни утицај аутора</w:t>
      </w:r>
    </w:p>
    <w:p w14:paraId="7B796BE7" w14:textId="4546E5DA" w:rsidR="004178D2" w:rsidRPr="00991D23" w:rsidRDefault="004178D2" w:rsidP="00991D23">
      <w:pPr>
        <w:rPr>
          <w:lang w:val="en-US"/>
        </w:rPr>
      </w:pPr>
      <w:r w:rsidRPr="00991D23">
        <w:rPr>
          <w:lang w:val="sr-Cyrl-RS"/>
        </w:rPr>
        <w:t xml:space="preserve">На дан 20. август 2024. године према бази података </w:t>
      </w:r>
      <w:r w:rsidRPr="00991D23">
        <w:t>Scopus</w:t>
      </w:r>
      <w:r w:rsidRPr="00991D23">
        <w:rPr>
          <w:lang w:val="sr-Cyrl-RS"/>
        </w:rPr>
        <w:t xml:space="preserve"> (</w:t>
      </w:r>
      <w:r w:rsidRPr="00991D23">
        <w:rPr>
          <w:rStyle w:val="anchortext"/>
          <w:lang w:val="en-US"/>
        </w:rPr>
        <w:t>http://orcid.org/0000-0002-0292-1693</w:t>
      </w:r>
      <w:r w:rsidRPr="00991D23">
        <w:rPr>
          <w:lang w:val="sr-Cyrl-RS"/>
        </w:rPr>
        <w:t xml:space="preserve">) 83 рада цитирана су 2040 пута и вриједност Хиршовог индекса је 21. Према </w:t>
      </w:r>
      <w:r w:rsidRPr="00991D23">
        <w:rPr>
          <w:lang w:val="en-US"/>
        </w:rPr>
        <w:t xml:space="preserve">Research Gate </w:t>
      </w:r>
      <w:r w:rsidRPr="00991D23">
        <w:rPr>
          <w:lang w:val="sr-Cyrl-RS"/>
        </w:rPr>
        <w:t xml:space="preserve">бази </w:t>
      </w:r>
      <w:r w:rsidRPr="00991D23">
        <w:rPr>
          <w:lang w:val="en-US"/>
        </w:rPr>
        <w:t xml:space="preserve">(https://www.researchgate.net/profile/Dragan_Perovic) </w:t>
      </w:r>
      <w:r w:rsidRPr="00991D23">
        <w:rPr>
          <w:lang w:val="sr-Cyrl-RS"/>
        </w:rPr>
        <w:t xml:space="preserve">200 научних резултата цитирано је 2718 пута, Хиршов индекс је 25. Према </w:t>
      </w:r>
      <w:r w:rsidRPr="00991D23">
        <w:rPr>
          <w:lang w:val="en-US"/>
        </w:rPr>
        <w:t xml:space="preserve">Google scholar 184 </w:t>
      </w:r>
      <w:r w:rsidRPr="00991D23">
        <w:rPr>
          <w:lang w:val="sr-Cyrl-RS"/>
        </w:rPr>
        <w:t xml:space="preserve">рада цитирана су </w:t>
      </w:r>
      <w:r w:rsidRPr="00991D23">
        <w:rPr>
          <w:lang w:val="en-US"/>
        </w:rPr>
        <w:t xml:space="preserve">3302 </w:t>
      </w:r>
      <w:r w:rsidRPr="00991D23">
        <w:rPr>
          <w:lang w:val="sr-Cyrl-RS"/>
        </w:rPr>
        <w:t>пута, а Хиршов индекс је 26</w:t>
      </w:r>
      <w:r w:rsidRPr="00991D23">
        <w:rPr>
          <w:lang w:val="en-US"/>
        </w:rPr>
        <w:t>.</w:t>
      </w:r>
    </w:p>
    <w:p w14:paraId="6F4F4246" w14:textId="0E84E912" w:rsidR="004178D2" w:rsidRPr="00991D23" w:rsidRDefault="004178D2" w:rsidP="00991D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4178D2" w:rsidRPr="00991D23" w:rsidSect="0030235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9BB8" w14:textId="77777777" w:rsidR="00F1597D" w:rsidRDefault="00F1597D" w:rsidP="00B809DE">
      <w:r>
        <w:separator/>
      </w:r>
    </w:p>
  </w:endnote>
  <w:endnote w:type="continuationSeparator" w:id="0">
    <w:p w14:paraId="2E6EC447" w14:textId="77777777" w:rsidR="00F1597D" w:rsidRDefault="00F1597D" w:rsidP="00B8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29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7D703" w14:textId="3662890F" w:rsidR="00B809DE" w:rsidRDefault="00B809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F6AC1" w14:textId="77777777" w:rsidR="00F1597D" w:rsidRDefault="00F1597D" w:rsidP="00B809DE">
      <w:r>
        <w:separator/>
      </w:r>
    </w:p>
  </w:footnote>
  <w:footnote w:type="continuationSeparator" w:id="0">
    <w:p w14:paraId="52443393" w14:textId="77777777" w:rsidR="00F1597D" w:rsidRDefault="00F1597D" w:rsidP="00B8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C9A"/>
    <w:multiLevelType w:val="hybridMultilevel"/>
    <w:tmpl w:val="C5AC0BB2"/>
    <w:lvl w:ilvl="0" w:tplc="18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020"/>
    <w:multiLevelType w:val="multilevel"/>
    <w:tmpl w:val="82C2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2E7CED"/>
    <w:multiLevelType w:val="hybridMultilevel"/>
    <w:tmpl w:val="D0B4269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1749"/>
    <w:multiLevelType w:val="hybridMultilevel"/>
    <w:tmpl w:val="C9A2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67BB7"/>
    <w:multiLevelType w:val="multilevel"/>
    <w:tmpl w:val="96860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3E4C3D"/>
    <w:multiLevelType w:val="hybridMultilevel"/>
    <w:tmpl w:val="FA7AD46A"/>
    <w:lvl w:ilvl="0" w:tplc="FD6A62D4">
      <w:start w:val="1974"/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EB"/>
    <w:rsid w:val="00014E69"/>
    <w:rsid w:val="00056B6A"/>
    <w:rsid w:val="00060A4F"/>
    <w:rsid w:val="0006692E"/>
    <w:rsid w:val="000C5EB0"/>
    <w:rsid w:val="000E439E"/>
    <w:rsid w:val="000E6611"/>
    <w:rsid w:val="000F129E"/>
    <w:rsid w:val="0010263D"/>
    <w:rsid w:val="00113760"/>
    <w:rsid w:val="0015745B"/>
    <w:rsid w:val="001835A2"/>
    <w:rsid w:val="0018401D"/>
    <w:rsid w:val="001B1B16"/>
    <w:rsid w:val="001B1ED2"/>
    <w:rsid w:val="001B7A4F"/>
    <w:rsid w:val="001C6F8F"/>
    <w:rsid w:val="001F166E"/>
    <w:rsid w:val="00204777"/>
    <w:rsid w:val="002076F9"/>
    <w:rsid w:val="00210D9E"/>
    <w:rsid w:val="00220079"/>
    <w:rsid w:val="00220772"/>
    <w:rsid w:val="00225B8E"/>
    <w:rsid w:val="002352BD"/>
    <w:rsid w:val="00280814"/>
    <w:rsid w:val="00294A44"/>
    <w:rsid w:val="002A00ED"/>
    <w:rsid w:val="002C4BE7"/>
    <w:rsid w:val="002D40E9"/>
    <w:rsid w:val="002F132A"/>
    <w:rsid w:val="002F1691"/>
    <w:rsid w:val="00302357"/>
    <w:rsid w:val="003039D8"/>
    <w:rsid w:val="00310010"/>
    <w:rsid w:val="00332D4B"/>
    <w:rsid w:val="00377987"/>
    <w:rsid w:val="00380141"/>
    <w:rsid w:val="003936B9"/>
    <w:rsid w:val="003A12C6"/>
    <w:rsid w:val="003B2B6B"/>
    <w:rsid w:val="003C55FE"/>
    <w:rsid w:val="003C7ECD"/>
    <w:rsid w:val="003D0597"/>
    <w:rsid w:val="003E3860"/>
    <w:rsid w:val="00411351"/>
    <w:rsid w:val="004178D2"/>
    <w:rsid w:val="004A0C97"/>
    <w:rsid w:val="004B610D"/>
    <w:rsid w:val="004E033F"/>
    <w:rsid w:val="004E5A52"/>
    <w:rsid w:val="004F49C9"/>
    <w:rsid w:val="00517D34"/>
    <w:rsid w:val="005543F6"/>
    <w:rsid w:val="005560AF"/>
    <w:rsid w:val="005761EB"/>
    <w:rsid w:val="00582338"/>
    <w:rsid w:val="005977CD"/>
    <w:rsid w:val="005D4270"/>
    <w:rsid w:val="005D42DE"/>
    <w:rsid w:val="005E7F5E"/>
    <w:rsid w:val="005F2CE1"/>
    <w:rsid w:val="00617AAE"/>
    <w:rsid w:val="0062333D"/>
    <w:rsid w:val="00625809"/>
    <w:rsid w:val="006F3EA4"/>
    <w:rsid w:val="00742346"/>
    <w:rsid w:val="00746384"/>
    <w:rsid w:val="00747166"/>
    <w:rsid w:val="0075516A"/>
    <w:rsid w:val="00755EE7"/>
    <w:rsid w:val="007758CC"/>
    <w:rsid w:val="007E3259"/>
    <w:rsid w:val="007E39AE"/>
    <w:rsid w:val="007F7D5F"/>
    <w:rsid w:val="0082601C"/>
    <w:rsid w:val="00862E4C"/>
    <w:rsid w:val="00865B9E"/>
    <w:rsid w:val="00891A5F"/>
    <w:rsid w:val="00892E8C"/>
    <w:rsid w:val="008F345B"/>
    <w:rsid w:val="008F3A85"/>
    <w:rsid w:val="0091606E"/>
    <w:rsid w:val="00923623"/>
    <w:rsid w:val="00953C89"/>
    <w:rsid w:val="00963BA3"/>
    <w:rsid w:val="00971534"/>
    <w:rsid w:val="00991365"/>
    <w:rsid w:val="00991D23"/>
    <w:rsid w:val="009C05E3"/>
    <w:rsid w:val="009C77DC"/>
    <w:rsid w:val="009D0049"/>
    <w:rsid w:val="009E2205"/>
    <w:rsid w:val="00A07D40"/>
    <w:rsid w:val="00A81E86"/>
    <w:rsid w:val="00A90F72"/>
    <w:rsid w:val="00A92B44"/>
    <w:rsid w:val="00AA6816"/>
    <w:rsid w:val="00AB1582"/>
    <w:rsid w:val="00AB5D07"/>
    <w:rsid w:val="00AE5FE6"/>
    <w:rsid w:val="00AE6437"/>
    <w:rsid w:val="00AE7EEA"/>
    <w:rsid w:val="00B022C4"/>
    <w:rsid w:val="00B12CD7"/>
    <w:rsid w:val="00B24799"/>
    <w:rsid w:val="00B32330"/>
    <w:rsid w:val="00B65385"/>
    <w:rsid w:val="00B809DE"/>
    <w:rsid w:val="00B8604E"/>
    <w:rsid w:val="00B929B8"/>
    <w:rsid w:val="00B9532D"/>
    <w:rsid w:val="00BB25ED"/>
    <w:rsid w:val="00BB387B"/>
    <w:rsid w:val="00BD7DAB"/>
    <w:rsid w:val="00C1224D"/>
    <w:rsid w:val="00C25695"/>
    <w:rsid w:val="00C36F22"/>
    <w:rsid w:val="00C478A5"/>
    <w:rsid w:val="00C67285"/>
    <w:rsid w:val="00C67B33"/>
    <w:rsid w:val="00CA02E7"/>
    <w:rsid w:val="00CB318E"/>
    <w:rsid w:val="00CB5C9A"/>
    <w:rsid w:val="00D0652E"/>
    <w:rsid w:val="00D54BF3"/>
    <w:rsid w:val="00D958E1"/>
    <w:rsid w:val="00DC1CB0"/>
    <w:rsid w:val="00DD57C1"/>
    <w:rsid w:val="00DE5443"/>
    <w:rsid w:val="00E32FF5"/>
    <w:rsid w:val="00E6175D"/>
    <w:rsid w:val="00E61BAF"/>
    <w:rsid w:val="00EB25E1"/>
    <w:rsid w:val="00ED0430"/>
    <w:rsid w:val="00ED37D8"/>
    <w:rsid w:val="00ED4D7D"/>
    <w:rsid w:val="00EF67EA"/>
    <w:rsid w:val="00F1307E"/>
    <w:rsid w:val="00F134F7"/>
    <w:rsid w:val="00F1597D"/>
    <w:rsid w:val="00F521F4"/>
    <w:rsid w:val="00F527A3"/>
    <w:rsid w:val="00F562C9"/>
    <w:rsid w:val="00F636B4"/>
    <w:rsid w:val="00F7116D"/>
    <w:rsid w:val="00F93828"/>
    <w:rsid w:val="00FC5FAF"/>
    <w:rsid w:val="00FD707B"/>
    <w:rsid w:val="00FF33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2548"/>
  <w15:chartTrackingRefBased/>
  <w15:docId w15:val="{9D178C2A-404E-404D-9690-FE8218CC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A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3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5A52"/>
    <w:pPr>
      <w:keepNext/>
      <w:jc w:val="center"/>
      <w:outlineLvl w:val="1"/>
    </w:pPr>
    <w:rPr>
      <w:b/>
      <w:sz w:val="3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5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A52"/>
    <w:rPr>
      <w:rFonts w:ascii="Times New Roman" w:eastAsia="Times New Roman" w:hAnsi="Times New Roman" w:cs="Times New Roman"/>
      <w:b/>
      <w:sz w:val="36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4E5A52"/>
    <w:rPr>
      <w:color w:val="0000FF"/>
      <w:u w:val="single"/>
    </w:rPr>
  </w:style>
  <w:style w:type="character" w:customStyle="1" w:styleId="anchortext">
    <w:name w:val="anchortext"/>
    <w:basedOn w:val="DefaultParagraphFont"/>
    <w:rsid w:val="004E5A52"/>
  </w:style>
  <w:style w:type="paragraph" w:styleId="BodyText3">
    <w:name w:val="Body Text 3"/>
    <w:basedOn w:val="Normal"/>
    <w:link w:val="BodyText3Char"/>
    <w:rsid w:val="004E5A52"/>
    <w:rPr>
      <w:sz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4E5A52"/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character" w:customStyle="1" w:styleId="cit-gray">
    <w:name w:val="cit-gray"/>
    <w:basedOn w:val="DefaultParagraphFont"/>
    <w:rsid w:val="004E5A52"/>
  </w:style>
  <w:style w:type="character" w:styleId="Strong">
    <w:name w:val="Strong"/>
    <w:basedOn w:val="DefaultParagraphFont"/>
    <w:uiPriority w:val="22"/>
    <w:qFormat/>
    <w:rsid w:val="004E5A52"/>
    <w:rPr>
      <w:b/>
      <w:bCs/>
    </w:rPr>
  </w:style>
  <w:style w:type="character" w:customStyle="1" w:styleId="paddingr15">
    <w:name w:val="paddingr15"/>
    <w:basedOn w:val="DefaultParagraphFont"/>
    <w:rsid w:val="004E5A52"/>
  </w:style>
  <w:style w:type="character" w:customStyle="1" w:styleId="txtsmaller">
    <w:name w:val="txtsmaller"/>
    <w:basedOn w:val="DefaultParagraphFont"/>
    <w:rsid w:val="004E5A52"/>
  </w:style>
  <w:style w:type="paragraph" w:styleId="PlainText">
    <w:name w:val="Plain Text"/>
    <w:basedOn w:val="Normal"/>
    <w:link w:val="PlainTextChar"/>
    <w:uiPriority w:val="99"/>
    <w:rsid w:val="004E5A52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E5A52"/>
    <w:rPr>
      <w:rFonts w:ascii="Courier New" w:eastAsia="Times New Roman" w:hAnsi="Courier New" w:cs="Times New Roman"/>
      <w:sz w:val="20"/>
      <w:szCs w:val="20"/>
      <w:lang w:val="en-GB" w:eastAsia="de-DE"/>
    </w:rPr>
  </w:style>
  <w:style w:type="paragraph" w:styleId="BodyText">
    <w:name w:val="Body Text"/>
    <w:basedOn w:val="Normal"/>
    <w:link w:val="BodyTextChar"/>
    <w:uiPriority w:val="99"/>
    <w:unhideWhenUsed/>
    <w:rsid w:val="004E5A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E5A5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ssue">
    <w:name w:val="issue"/>
    <w:basedOn w:val="DefaultParagraphFont"/>
    <w:rsid w:val="004E5A52"/>
  </w:style>
  <w:style w:type="character" w:customStyle="1" w:styleId="pages">
    <w:name w:val="pages"/>
    <w:basedOn w:val="DefaultParagraphFont"/>
    <w:rsid w:val="004E5A52"/>
  </w:style>
  <w:style w:type="character" w:customStyle="1" w:styleId="volume">
    <w:name w:val="volume"/>
    <w:basedOn w:val="DefaultParagraphFont"/>
    <w:rsid w:val="004E5A52"/>
  </w:style>
  <w:style w:type="paragraph" w:styleId="BodyTextIndent2">
    <w:name w:val="Body Text Indent 2"/>
    <w:basedOn w:val="Normal"/>
    <w:link w:val="BodyTextIndent2Char"/>
    <w:uiPriority w:val="99"/>
    <w:unhideWhenUsed/>
    <w:rsid w:val="004E5A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E5A5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Emphasis">
    <w:name w:val="Emphasis"/>
    <w:basedOn w:val="DefaultParagraphFont"/>
    <w:uiPriority w:val="20"/>
    <w:qFormat/>
    <w:rsid w:val="00060A4F"/>
    <w:rPr>
      <w:i/>
      <w:iCs/>
    </w:rPr>
  </w:style>
  <w:style w:type="paragraph" w:customStyle="1" w:styleId="Default">
    <w:name w:val="Default"/>
    <w:rsid w:val="00060A4F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customStyle="1" w:styleId="Publikation">
    <w:name w:val="Publikation"/>
    <w:basedOn w:val="Heading4"/>
    <w:rsid w:val="00060A4F"/>
    <w:pPr>
      <w:keepNext w:val="0"/>
      <w:keepLines w:val="0"/>
      <w:tabs>
        <w:tab w:val="left" w:pos="426"/>
      </w:tabs>
      <w:spacing w:before="120"/>
      <w:ind w:left="425" w:hanging="425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4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customStyle="1" w:styleId="apple-style-span">
    <w:name w:val="apple-style-span"/>
    <w:basedOn w:val="DefaultParagraphFont"/>
    <w:rsid w:val="00060A4F"/>
  </w:style>
  <w:style w:type="character" w:customStyle="1" w:styleId="databold">
    <w:name w:val="data_bold"/>
    <w:basedOn w:val="DefaultParagraphFont"/>
    <w:rsid w:val="00060A4F"/>
  </w:style>
  <w:style w:type="paragraph" w:styleId="BodyText2">
    <w:name w:val="Body Text 2"/>
    <w:basedOn w:val="Normal"/>
    <w:link w:val="BodyText2Char"/>
    <w:uiPriority w:val="99"/>
    <w:unhideWhenUsed/>
    <w:rsid w:val="0006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60A4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rsid w:val="0028081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953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customStyle="1" w:styleId="NWFTitel">
    <w:name w:val="NWF Titel"/>
    <w:basedOn w:val="Normal"/>
    <w:link w:val="NWFTitelZchn"/>
    <w:qFormat/>
    <w:rsid w:val="00DD57C1"/>
    <w:pPr>
      <w:spacing w:after="200"/>
      <w:ind w:right="-284"/>
      <w:jc w:val="left"/>
    </w:pPr>
    <w:rPr>
      <w:rFonts w:asciiTheme="minorHAnsi" w:eastAsiaTheme="minorHAnsi" w:hAnsiTheme="minorHAnsi" w:cstheme="minorBidi"/>
      <w:b/>
      <w:sz w:val="44"/>
      <w:szCs w:val="44"/>
      <w:lang w:eastAsia="en-US"/>
    </w:rPr>
  </w:style>
  <w:style w:type="character" w:customStyle="1" w:styleId="NWFTitelZchn">
    <w:name w:val="NWF Titel Zchn"/>
    <w:basedOn w:val="DefaultParagraphFont"/>
    <w:link w:val="NWFTitel"/>
    <w:rsid w:val="00DD57C1"/>
    <w:rPr>
      <w:rFonts w:eastAsiaTheme="minorHAnsi"/>
      <w:b/>
      <w:sz w:val="44"/>
      <w:szCs w:val="44"/>
      <w:lang w:eastAsia="en-US"/>
    </w:rPr>
  </w:style>
  <w:style w:type="paragraph" w:customStyle="1" w:styleId="NWFText">
    <w:name w:val="NWF Text"/>
    <w:basedOn w:val="Normal"/>
    <w:link w:val="NWFTextZchn"/>
    <w:qFormat/>
    <w:rsid w:val="00DD57C1"/>
    <w:pPr>
      <w:spacing w:after="20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WFTextZchn">
    <w:name w:val="NWF Text Zchn"/>
    <w:basedOn w:val="DefaultParagraphFont"/>
    <w:link w:val="NWFText"/>
    <w:rsid w:val="00DD57C1"/>
    <w:rPr>
      <w:rFonts w:eastAsiaTheme="minorHAns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20772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5E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B12CD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B32330"/>
    <w:pPr>
      <w:spacing w:after="0" w:line="240" w:lineRule="auto"/>
    </w:pPr>
    <w:rPr>
      <w:rFonts w:eastAsiaTheme="minorHAnsi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8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D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B8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D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D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0FC5-39D2-44CB-877F-22176281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JKIQLB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Yaping</dc:creator>
  <cp:keywords/>
  <dc:description/>
  <cp:lastModifiedBy>Anurs</cp:lastModifiedBy>
  <cp:revision>3</cp:revision>
  <cp:lastPrinted>2024-09-30T09:11:00Z</cp:lastPrinted>
  <dcterms:created xsi:type="dcterms:W3CDTF">2026-02-12T10:19:00Z</dcterms:created>
  <dcterms:modified xsi:type="dcterms:W3CDTF">2026-02-12T10:23:00Z</dcterms:modified>
</cp:coreProperties>
</file>